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35A5" w14:textId="301F86FB" w:rsidR="00A55DCA" w:rsidRPr="00E50D09" w:rsidRDefault="008F7D26">
      <w:pPr>
        <w:rPr>
          <w:rFonts w:ascii="Helvetica" w:hAnsi="Helvetica"/>
          <w:b/>
          <w:sz w:val="32"/>
          <w:szCs w:val="32"/>
          <w:lang w:val="de-CH"/>
        </w:rPr>
      </w:pPr>
      <w:bookmarkStart w:id="0" w:name="_GoBack"/>
      <w:bookmarkEnd w:id="0"/>
      <w:r>
        <w:rPr>
          <w:rFonts w:ascii="Helvetica" w:hAnsi="Helvetica"/>
          <w:b/>
          <w:sz w:val="32"/>
          <w:szCs w:val="32"/>
          <w:lang w:val="de-CH"/>
        </w:rPr>
        <w:t>Allgemeine Geschäftsbedingungen (AGB)</w:t>
      </w:r>
    </w:p>
    <w:p w14:paraId="1D93BC35" w14:textId="77777777" w:rsidR="00116352" w:rsidRPr="0031672F" w:rsidRDefault="00116352" w:rsidP="00116352">
      <w:pPr>
        <w:widowControl w:val="0"/>
        <w:autoSpaceDE w:val="0"/>
        <w:autoSpaceDN w:val="0"/>
        <w:adjustRightInd w:val="0"/>
        <w:rPr>
          <w:rFonts w:ascii="Century Gothic" w:hAnsi="Century Gothic" w:cs="Arial"/>
          <w:b/>
          <w:bCs/>
          <w:color w:val="000000" w:themeColor="text1"/>
          <w:sz w:val="18"/>
          <w:szCs w:val="18"/>
        </w:rPr>
      </w:pPr>
    </w:p>
    <w:p w14:paraId="7D3906F8" w14:textId="48519677" w:rsidR="00116352" w:rsidRDefault="00D91345" w:rsidP="00D91345">
      <w:pPr>
        <w:widowControl w:val="0"/>
        <w:autoSpaceDE w:val="0"/>
        <w:autoSpaceDN w:val="0"/>
        <w:adjustRightInd w:val="0"/>
        <w:ind w:right="200"/>
        <w:rPr>
          <w:rFonts w:ascii="Helvetica" w:hAnsi="Helvetica" w:cs="Arial"/>
          <w:b/>
          <w:bCs/>
          <w:color w:val="000000" w:themeColor="text1"/>
          <w:sz w:val="18"/>
          <w:szCs w:val="18"/>
        </w:rPr>
      </w:pPr>
      <w:r>
        <w:rPr>
          <w:rFonts w:ascii="Helvetica" w:hAnsi="Helvetica" w:cs="Arial"/>
          <w:b/>
          <w:bCs/>
          <w:color w:val="000000" w:themeColor="text1"/>
          <w:sz w:val="18"/>
          <w:szCs w:val="18"/>
        </w:rPr>
        <w:t>Geltungsbereich</w:t>
      </w:r>
    </w:p>
    <w:p w14:paraId="28C96409" w14:textId="0353B8F5" w:rsidR="00D91345" w:rsidRDefault="00D91345" w:rsidP="00D91345">
      <w:pPr>
        <w:widowControl w:val="0"/>
        <w:autoSpaceDE w:val="0"/>
        <w:autoSpaceDN w:val="0"/>
        <w:adjustRightInd w:val="0"/>
        <w:ind w:right="200"/>
        <w:rPr>
          <w:rFonts w:ascii="Helvetica" w:hAnsi="Helvetica" w:cs="Arial"/>
          <w:color w:val="000000" w:themeColor="text1"/>
          <w:sz w:val="18"/>
          <w:szCs w:val="18"/>
        </w:rPr>
      </w:pPr>
      <w:r>
        <w:rPr>
          <w:rFonts w:ascii="Helvetica" w:hAnsi="Helvetica" w:cs="Arial"/>
          <w:color w:val="000000" w:themeColor="text1"/>
          <w:sz w:val="18"/>
          <w:szCs w:val="18"/>
        </w:rPr>
        <w:t xml:space="preserve">Die Allgemeinen Geschäftsbedingungen (AGB) gelten für alle Aus- und Weiterbildungen, welche im Rahmen der Fachschule Musiktherapieausbildung Schweiz (FMAS) angeboten werden. Die Anmeldung erfolgt jeweils online über die Webseite der </w:t>
      </w:r>
      <w:r w:rsidR="00780EB3">
        <w:rPr>
          <w:rFonts w:ascii="Helvetica" w:hAnsi="Helvetica" w:cs="Arial"/>
          <w:color w:val="000000" w:themeColor="text1"/>
          <w:sz w:val="18"/>
          <w:szCs w:val="18"/>
        </w:rPr>
        <w:t xml:space="preserve">FMAS </w:t>
      </w:r>
      <w:r>
        <w:rPr>
          <w:rFonts w:ascii="Helvetica" w:hAnsi="Helvetica" w:cs="Arial"/>
          <w:color w:val="000000" w:themeColor="text1"/>
          <w:sz w:val="18"/>
          <w:szCs w:val="18"/>
        </w:rPr>
        <w:t>(musiktherapeut.ch).</w:t>
      </w:r>
    </w:p>
    <w:p w14:paraId="7E47313C" w14:textId="41759B9F" w:rsidR="00D91345" w:rsidRDefault="00D91345" w:rsidP="00D91345">
      <w:pPr>
        <w:widowControl w:val="0"/>
        <w:autoSpaceDE w:val="0"/>
        <w:autoSpaceDN w:val="0"/>
        <w:adjustRightInd w:val="0"/>
        <w:ind w:right="200"/>
        <w:rPr>
          <w:rFonts w:ascii="Helvetica" w:hAnsi="Helvetica" w:cs="Arial"/>
          <w:color w:val="000000" w:themeColor="text1"/>
          <w:sz w:val="18"/>
          <w:szCs w:val="18"/>
        </w:rPr>
      </w:pPr>
      <w:r>
        <w:rPr>
          <w:rFonts w:ascii="Helvetica" w:hAnsi="Helvetica" w:cs="Arial"/>
          <w:color w:val="000000" w:themeColor="text1"/>
          <w:sz w:val="18"/>
          <w:szCs w:val="18"/>
        </w:rPr>
        <w:t>Die Inhalte der Aus- und Weiterbildungen sind in der Ausschreibung auf der Webseite detailliert beschrieben.</w:t>
      </w:r>
    </w:p>
    <w:p w14:paraId="57DFF3FC" w14:textId="459FE07D" w:rsidR="00264E48" w:rsidRDefault="00264E48" w:rsidP="00D91345">
      <w:pPr>
        <w:widowControl w:val="0"/>
        <w:autoSpaceDE w:val="0"/>
        <w:autoSpaceDN w:val="0"/>
        <w:adjustRightInd w:val="0"/>
        <w:ind w:right="200"/>
        <w:rPr>
          <w:rFonts w:ascii="Helvetica" w:hAnsi="Helvetica" w:cs="Arial"/>
          <w:color w:val="000000" w:themeColor="text1"/>
          <w:sz w:val="18"/>
          <w:szCs w:val="18"/>
        </w:rPr>
      </w:pPr>
    </w:p>
    <w:p w14:paraId="22A4E0FA" w14:textId="5F053781" w:rsidR="00264E48" w:rsidRPr="00264E48" w:rsidRDefault="00264E48" w:rsidP="00264E48">
      <w:pPr>
        <w:widowControl w:val="0"/>
        <w:autoSpaceDE w:val="0"/>
        <w:autoSpaceDN w:val="0"/>
        <w:adjustRightInd w:val="0"/>
        <w:ind w:right="200"/>
        <w:rPr>
          <w:rFonts w:ascii="Helvetica" w:hAnsi="Helvetica" w:cs="Arial"/>
          <w:color w:val="000000" w:themeColor="text1"/>
          <w:sz w:val="18"/>
          <w:szCs w:val="18"/>
          <w:lang w:val="de-CH"/>
        </w:rPr>
      </w:pPr>
      <w:r w:rsidRPr="00264E48">
        <w:rPr>
          <w:rFonts w:ascii="Helvetica" w:hAnsi="Helvetica" w:cs="Arial"/>
          <w:b/>
          <w:bCs/>
          <w:color w:val="000000" w:themeColor="text1"/>
          <w:sz w:val="18"/>
          <w:szCs w:val="18"/>
          <w:lang w:val="de-CH"/>
        </w:rPr>
        <w:t>Aufnahmebedingunge</w:t>
      </w:r>
      <w:r>
        <w:rPr>
          <w:rFonts w:ascii="Helvetica" w:hAnsi="Helvetica" w:cs="Arial"/>
          <w:b/>
          <w:bCs/>
          <w:color w:val="000000" w:themeColor="text1"/>
          <w:sz w:val="18"/>
          <w:szCs w:val="18"/>
          <w:lang w:val="de-CH"/>
        </w:rPr>
        <w:t>n für die Fachausbildung</w:t>
      </w:r>
    </w:p>
    <w:p w14:paraId="644252BC" w14:textId="22EFF925" w:rsidR="00264E48" w:rsidRPr="00264E48" w:rsidRDefault="00264E48" w:rsidP="00264E48">
      <w:pPr>
        <w:widowControl w:val="0"/>
        <w:autoSpaceDE w:val="0"/>
        <w:autoSpaceDN w:val="0"/>
        <w:adjustRightInd w:val="0"/>
        <w:ind w:right="200"/>
        <w:rPr>
          <w:rFonts w:ascii="Helvetica" w:hAnsi="Helvetica" w:cs="Arial"/>
          <w:color w:val="000000" w:themeColor="text1"/>
          <w:sz w:val="18"/>
          <w:szCs w:val="18"/>
          <w:lang w:val="de-CH"/>
        </w:rPr>
      </w:pPr>
      <w:r w:rsidRPr="00264E48">
        <w:rPr>
          <w:rFonts w:ascii="Helvetica" w:hAnsi="Helvetica" w:cs="Arial"/>
          <w:color w:val="000000" w:themeColor="text1"/>
          <w:sz w:val="18"/>
          <w:szCs w:val="18"/>
          <w:lang w:val="de-CH"/>
        </w:rPr>
        <w:t xml:space="preserve">Zugangsvoraussetzung zur Ausbildung ist eine abgeschlossene Berufsausbildung oder Studium in: Sozialwesen, Therapie, Pädagogik, Heilpädagogik, Medizin, Psychologie, Musik / Pädagogik und Nachbardisziplinen oder ein anerkannter Abschluss in anderen künstlerischen Therapien. Im Idealfall handelt es sich dabei um einen tertiären einschlägigen </w:t>
      </w:r>
      <w:proofErr w:type="spellStart"/>
      <w:r w:rsidRPr="00264E48">
        <w:rPr>
          <w:rFonts w:ascii="Helvetica" w:hAnsi="Helvetica" w:cs="Arial"/>
          <w:color w:val="000000" w:themeColor="text1"/>
          <w:sz w:val="18"/>
          <w:szCs w:val="18"/>
          <w:lang w:val="de-CH"/>
        </w:rPr>
        <w:t>Vorberuf</w:t>
      </w:r>
      <w:proofErr w:type="spellEnd"/>
      <w:r w:rsidRPr="00264E48">
        <w:rPr>
          <w:rFonts w:ascii="Helvetica" w:hAnsi="Helvetica" w:cs="Arial"/>
          <w:color w:val="000000" w:themeColor="text1"/>
          <w:sz w:val="18"/>
          <w:szCs w:val="18"/>
          <w:lang w:val="de-CH"/>
        </w:rPr>
        <w:t>. Personen mit einem anderen beruflichen Hintergrund können in Ausnahmefällen und bei persönlicher Eignung aufgenommen werden. Hier stellt ein eidgenössischer Fachausweis oder eine abgeschlossene Matura die Grundvoraussetzung dar.</w:t>
      </w:r>
      <w:r>
        <w:rPr>
          <w:rFonts w:ascii="Helvetica" w:hAnsi="Helvetica" w:cs="Arial"/>
          <w:color w:val="000000" w:themeColor="text1"/>
          <w:sz w:val="18"/>
          <w:szCs w:val="18"/>
          <w:lang w:val="de-CH"/>
        </w:rPr>
        <w:t xml:space="preserve"> Diese Personen müssen vor der Ausbildung oder spätestens innerhalb des ersten Ausbildungsjahres das Gleichwertigkeitsverfahren (GVB) nach Vorgabe der </w:t>
      </w:r>
      <w:proofErr w:type="spellStart"/>
      <w:r>
        <w:rPr>
          <w:rFonts w:ascii="Helvetica" w:hAnsi="Helvetica" w:cs="Arial"/>
          <w:color w:val="000000" w:themeColor="text1"/>
          <w:sz w:val="18"/>
          <w:szCs w:val="18"/>
          <w:lang w:val="de-CH"/>
        </w:rPr>
        <w:t>OdA</w:t>
      </w:r>
      <w:proofErr w:type="spellEnd"/>
      <w:r>
        <w:rPr>
          <w:rFonts w:ascii="Helvetica" w:hAnsi="Helvetica" w:cs="Arial"/>
          <w:color w:val="000000" w:themeColor="text1"/>
          <w:sz w:val="18"/>
          <w:szCs w:val="18"/>
          <w:lang w:val="de-CH"/>
        </w:rPr>
        <w:t xml:space="preserve"> ARTECURA absolvieren.</w:t>
      </w:r>
    </w:p>
    <w:p w14:paraId="512A71E4" w14:textId="18E35385" w:rsidR="00D91345" w:rsidRPr="00264E48" w:rsidRDefault="00D91345" w:rsidP="00D91345">
      <w:pPr>
        <w:widowControl w:val="0"/>
        <w:autoSpaceDE w:val="0"/>
        <w:autoSpaceDN w:val="0"/>
        <w:adjustRightInd w:val="0"/>
        <w:ind w:right="200"/>
        <w:rPr>
          <w:rFonts w:ascii="Helvetica" w:hAnsi="Helvetica" w:cs="Arial"/>
          <w:color w:val="000000" w:themeColor="text1"/>
          <w:sz w:val="18"/>
          <w:szCs w:val="18"/>
          <w:lang w:val="de-CH"/>
        </w:rPr>
      </w:pPr>
    </w:p>
    <w:p w14:paraId="686B4C38" w14:textId="77777777" w:rsidR="00D91345" w:rsidRDefault="00D91345" w:rsidP="00D91345">
      <w:pPr>
        <w:widowControl w:val="0"/>
        <w:autoSpaceDE w:val="0"/>
        <w:autoSpaceDN w:val="0"/>
        <w:adjustRightInd w:val="0"/>
        <w:ind w:right="200"/>
        <w:rPr>
          <w:rFonts w:ascii="Helvetica" w:hAnsi="Helvetica" w:cs="Arial"/>
          <w:b/>
          <w:bCs/>
          <w:color w:val="000000" w:themeColor="text1"/>
          <w:sz w:val="18"/>
          <w:szCs w:val="18"/>
        </w:rPr>
      </w:pPr>
      <w:r>
        <w:rPr>
          <w:rFonts w:ascii="Helvetica" w:hAnsi="Helvetica" w:cs="Arial"/>
          <w:b/>
          <w:bCs/>
          <w:color w:val="000000" w:themeColor="text1"/>
          <w:sz w:val="18"/>
          <w:szCs w:val="18"/>
        </w:rPr>
        <w:t>Anmeldung und Ausbildungskosten</w:t>
      </w:r>
    </w:p>
    <w:p w14:paraId="064EF975" w14:textId="0192E1B1" w:rsidR="00D91345" w:rsidRDefault="00D91345" w:rsidP="00D91345">
      <w:pPr>
        <w:widowControl w:val="0"/>
        <w:autoSpaceDE w:val="0"/>
        <w:autoSpaceDN w:val="0"/>
        <w:adjustRightInd w:val="0"/>
        <w:ind w:right="200"/>
        <w:rPr>
          <w:rFonts w:ascii="Helvetica" w:hAnsi="Helvetica"/>
          <w:sz w:val="18"/>
          <w:szCs w:val="18"/>
        </w:rPr>
      </w:pPr>
      <w:r>
        <w:rPr>
          <w:rFonts w:ascii="Helvetica" w:hAnsi="Helvetica" w:cs="Arial"/>
          <w:color w:val="000000" w:themeColor="text1"/>
          <w:sz w:val="18"/>
          <w:szCs w:val="18"/>
        </w:rPr>
        <w:t xml:space="preserve">Die Anmeldung erfolgt über die Webseite und ist verbindlich. Die Anmeldung wird jeweils elektronisch bestätigt. Die Aus- und Weiterbildungsplätze werden in der Reihenfolge der Anmeldung vergeben. Bei bereits ausgebuchten Aus- und Weiterbildungen führt die FMAS eine Warteliste und informiert über freigewordene Plätze. Bei den Ausbildungsgängen findet ein Aufnahmegespräch mit zusätzlicher Prüfung der musikalischen Fähigkeiten statt. </w:t>
      </w:r>
      <w:r>
        <w:rPr>
          <w:rFonts w:ascii="Helvetica" w:hAnsi="Helvetica"/>
          <w:sz w:val="18"/>
          <w:szCs w:val="18"/>
        </w:rPr>
        <w:t xml:space="preserve">Die </w:t>
      </w:r>
      <w:r w:rsidRPr="00D91345">
        <w:rPr>
          <w:rFonts w:ascii="Helvetica" w:hAnsi="Helvetica"/>
          <w:sz w:val="18"/>
          <w:szCs w:val="18"/>
        </w:rPr>
        <w:t xml:space="preserve">bereits </w:t>
      </w:r>
      <w:r w:rsidR="00780EB3" w:rsidRPr="00D91345">
        <w:rPr>
          <w:rFonts w:ascii="Helvetica" w:hAnsi="Helvetica"/>
          <w:sz w:val="18"/>
          <w:szCs w:val="18"/>
        </w:rPr>
        <w:t>früher</w:t>
      </w:r>
      <w:r w:rsidRPr="00D91345">
        <w:rPr>
          <w:rFonts w:ascii="Helvetica" w:hAnsi="Helvetica"/>
          <w:sz w:val="18"/>
          <w:szCs w:val="18"/>
        </w:rPr>
        <w:t xml:space="preserve"> erlangten Kompetenzen </w:t>
      </w:r>
      <w:r>
        <w:rPr>
          <w:rFonts w:ascii="Helvetica" w:hAnsi="Helvetica"/>
          <w:sz w:val="18"/>
          <w:szCs w:val="18"/>
        </w:rPr>
        <w:t>sind durch die</w:t>
      </w:r>
      <w:r>
        <w:rPr>
          <w:rFonts w:ascii="Helvetica" w:hAnsi="Helvetica"/>
          <w:sz w:val="20"/>
          <w:szCs w:val="20"/>
        </w:rPr>
        <w:t xml:space="preserve"> </w:t>
      </w:r>
      <w:r w:rsidRPr="00D91345">
        <w:rPr>
          <w:rFonts w:ascii="Helvetica" w:hAnsi="Helvetica"/>
          <w:sz w:val="18"/>
          <w:szCs w:val="18"/>
        </w:rPr>
        <w:t>Anrechnung fremder Lernleistung</w:t>
      </w:r>
      <w:r>
        <w:rPr>
          <w:rFonts w:ascii="Helvetica" w:hAnsi="Helvetica"/>
          <w:sz w:val="18"/>
          <w:szCs w:val="18"/>
        </w:rPr>
        <w:t xml:space="preserve"> (</w:t>
      </w:r>
      <w:proofErr w:type="spellStart"/>
      <w:r>
        <w:rPr>
          <w:rFonts w:ascii="Helvetica" w:hAnsi="Helvetica"/>
          <w:sz w:val="18"/>
          <w:szCs w:val="18"/>
        </w:rPr>
        <w:t>AfL</w:t>
      </w:r>
      <w:proofErr w:type="spellEnd"/>
      <w:r>
        <w:rPr>
          <w:rFonts w:ascii="Helvetica" w:hAnsi="Helvetica"/>
          <w:sz w:val="18"/>
          <w:szCs w:val="18"/>
        </w:rPr>
        <w:t xml:space="preserve">) geregelt. Nach erfolgreichem Aufnahmegespräch erfolgt die </w:t>
      </w:r>
      <w:r w:rsidRPr="00D91345">
        <w:rPr>
          <w:rFonts w:ascii="Helvetica" w:hAnsi="Helvetica"/>
          <w:sz w:val="18"/>
          <w:szCs w:val="18"/>
        </w:rPr>
        <w:t>Zustellung</w:t>
      </w:r>
      <w:r>
        <w:rPr>
          <w:rFonts w:ascii="Helvetica" w:hAnsi="Helvetica"/>
          <w:sz w:val="18"/>
          <w:szCs w:val="18"/>
        </w:rPr>
        <w:t xml:space="preserve"> der</w:t>
      </w:r>
      <w:r w:rsidRPr="00D91345">
        <w:rPr>
          <w:rFonts w:ascii="Helvetica" w:hAnsi="Helvetica"/>
          <w:sz w:val="18"/>
          <w:szCs w:val="18"/>
        </w:rPr>
        <w:t xml:space="preserve"> Ausbildungs</w:t>
      </w:r>
      <w:r>
        <w:rPr>
          <w:rFonts w:ascii="Helvetica" w:hAnsi="Helvetica"/>
          <w:sz w:val="18"/>
          <w:szCs w:val="18"/>
        </w:rPr>
        <w:t>vereinbarung</w:t>
      </w:r>
      <w:r w:rsidRPr="00D91345">
        <w:rPr>
          <w:rFonts w:ascii="Helvetica" w:hAnsi="Helvetica"/>
          <w:sz w:val="18"/>
          <w:szCs w:val="18"/>
        </w:rPr>
        <w:t xml:space="preserve"> und die Rechnung durch die </w:t>
      </w:r>
      <w:r>
        <w:rPr>
          <w:rFonts w:ascii="Helvetica" w:hAnsi="Helvetica"/>
          <w:sz w:val="18"/>
          <w:szCs w:val="18"/>
        </w:rPr>
        <w:t>FMAS.</w:t>
      </w:r>
      <w:r w:rsidRPr="00D91345">
        <w:rPr>
          <w:rFonts w:ascii="Helvetica" w:hAnsi="Helvetica"/>
          <w:sz w:val="18"/>
          <w:szCs w:val="18"/>
        </w:rPr>
        <w:t xml:space="preserve"> Die fristgerechte Zahlung der Ausbildungskosten berechtigt zum Lehrgangsbesuch. Bei Absenzen oder nur stundenweisem Kursbesuch besteht kein Anspruch auf</w:t>
      </w:r>
      <w:r>
        <w:rPr>
          <w:rFonts w:ascii="Helvetica" w:hAnsi="Helvetica"/>
          <w:sz w:val="18"/>
          <w:szCs w:val="18"/>
        </w:rPr>
        <w:t xml:space="preserve"> </w:t>
      </w:r>
      <w:r w:rsidRPr="00D91345">
        <w:rPr>
          <w:rFonts w:ascii="Helvetica" w:hAnsi="Helvetica"/>
          <w:sz w:val="18"/>
          <w:szCs w:val="18"/>
        </w:rPr>
        <w:t xml:space="preserve">Nichtbezahlung bzw. </w:t>
      </w:r>
      <w:r w:rsidR="00780EB3" w:rsidRPr="00D91345">
        <w:rPr>
          <w:rFonts w:ascii="Helvetica" w:hAnsi="Helvetica"/>
          <w:sz w:val="18"/>
          <w:szCs w:val="18"/>
        </w:rPr>
        <w:t>Rückvergütung</w:t>
      </w:r>
      <w:r w:rsidRPr="00D91345">
        <w:rPr>
          <w:rFonts w:ascii="Helvetica" w:hAnsi="Helvetica"/>
          <w:sz w:val="18"/>
          <w:szCs w:val="18"/>
        </w:rPr>
        <w:t xml:space="preserve"> der Kosten. </w:t>
      </w:r>
      <w:r w:rsidR="00780EB3" w:rsidRPr="00D91345">
        <w:rPr>
          <w:rFonts w:ascii="Helvetica" w:hAnsi="Helvetica"/>
          <w:sz w:val="18"/>
          <w:szCs w:val="18"/>
        </w:rPr>
        <w:t>Versäumte</w:t>
      </w:r>
      <w:r w:rsidRPr="00D91345">
        <w:rPr>
          <w:rFonts w:ascii="Helvetica" w:hAnsi="Helvetica"/>
          <w:sz w:val="18"/>
          <w:szCs w:val="18"/>
        </w:rPr>
        <w:t xml:space="preserve"> Unterrichtsstunden oder -tage </w:t>
      </w:r>
      <w:r w:rsidR="00780EB3" w:rsidRPr="00D91345">
        <w:rPr>
          <w:rFonts w:ascii="Helvetica" w:hAnsi="Helvetica"/>
          <w:sz w:val="18"/>
          <w:szCs w:val="18"/>
        </w:rPr>
        <w:t>können</w:t>
      </w:r>
      <w:r w:rsidRPr="00D91345">
        <w:rPr>
          <w:rFonts w:ascii="Helvetica" w:hAnsi="Helvetica"/>
          <w:sz w:val="18"/>
          <w:szCs w:val="18"/>
        </w:rPr>
        <w:t xml:space="preserve"> nach </w:t>
      </w:r>
      <w:r w:rsidR="00780EB3" w:rsidRPr="00D91345">
        <w:rPr>
          <w:rFonts w:ascii="Helvetica" w:hAnsi="Helvetica"/>
          <w:sz w:val="18"/>
          <w:szCs w:val="18"/>
        </w:rPr>
        <w:t>Möglichkeit</w:t>
      </w:r>
      <w:r w:rsidRPr="00D91345">
        <w:rPr>
          <w:rFonts w:ascii="Helvetica" w:hAnsi="Helvetica"/>
          <w:sz w:val="18"/>
          <w:szCs w:val="18"/>
        </w:rPr>
        <w:t xml:space="preserve"> und Absprache mit der Ausbildungsleitung kostenpflichtig nachgearbeitet werden. Die Schulleitung ist jedoch nicht verpflichtet, Ersatzkurse anzubieten Die Präsenzpflicht von mind. 80% gilt </w:t>
      </w:r>
      <w:r w:rsidR="00780EB3" w:rsidRPr="00D91345">
        <w:rPr>
          <w:rFonts w:ascii="Helvetica" w:hAnsi="Helvetica"/>
          <w:sz w:val="18"/>
          <w:szCs w:val="18"/>
        </w:rPr>
        <w:t>für</w:t>
      </w:r>
      <w:r w:rsidRPr="00D91345">
        <w:rPr>
          <w:rFonts w:ascii="Helvetica" w:hAnsi="Helvetica"/>
          <w:sz w:val="18"/>
          <w:szCs w:val="18"/>
        </w:rPr>
        <w:t xml:space="preserve"> alle 7 Module</w:t>
      </w:r>
      <w:r>
        <w:rPr>
          <w:rFonts w:ascii="Helvetica" w:hAnsi="Helvetica"/>
          <w:sz w:val="18"/>
          <w:szCs w:val="18"/>
        </w:rPr>
        <w:t>.</w:t>
      </w:r>
    </w:p>
    <w:p w14:paraId="030ECF95" w14:textId="6A3E3E80" w:rsidR="00D91345" w:rsidRDefault="00D91345" w:rsidP="00D91345">
      <w:pPr>
        <w:widowControl w:val="0"/>
        <w:autoSpaceDE w:val="0"/>
        <w:autoSpaceDN w:val="0"/>
        <w:adjustRightInd w:val="0"/>
        <w:ind w:right="200"/>
        <w:rPr>
          <w:rFonts w:ascii="Helvetica" w:hAnsi="Helvetica"/>
          <w:sz w:val="18"/>
          <w:szCs w:val="18"/>
        </w:rPr>
      </w:pPr>
    </w:p>
    <w:p w14:paraId="73B77C1D" w14:textId="77777777" w:rsidR="00D91345" w:rsidRDefault="00D91345" w:rsidP="00D91345">
      <w:pPr>
        <w:widowControl w:val="0"/>
        <w:autoSpaceDE w:val="0"/>
        <w:autoSpaceDN w:val="0"/>
        <w:adjustRightInd w:val="0"/>
        <w:ind w:right="200"/>
        <w:rPr>
          <w:rFonts w:ascii="Helvetica" w:hAnsi="Helvetica"/>
          <w:b/>
          <w:bCs/>
          <w:sz w:val="18"/>
          <w:szCs w:val="18"/>
        </w:rPr>
      </w:pPr>
      <w:r w:rsidRPr="00D91345">
        <w:rPr>
          <w:rFonts w:ascii="Helvetica" w:hAnsi="Helvetica"/>
          <w:b/>
          <w:bCs/>
          <w:sz w:val="18"/>
          <w:szCs w:val="18"/>
        </w:rPr>
        <w:t>Abmeldung und Austritt</w:t>
      </w:r>
    </w:p>
    <w:p w14:paraId="3DEEA5ED" w14:textId="549B159F" w:rsid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 xml:space="preserve">Abmeldungen durch den/die Teilnehmende/n nach der Bestätigung der Anmeldung </w:t>
      </w:r>
      <w:r w:rsidR="00780EB3" w:rsidRPr="00D91345">
        <w:rPr>
          <w:rFonts w:ascii="Helvetica" w:hAnsi="Helvetica"/>
          <w:sz w:val="18"/>
          <w:szCs w:val="18"/>
        </w:rPr>
        <w:t>müssen</w:t>
      </w:r>
      <w:r w:rsidRPr="00D91345">
        <w:rPr>
          <w:rFonts w:ascii="Helvetica" w:hAnsi="Helvetica"/>
          <w:sz w:val="18"/>
          <w:szCs w:val="18"/>
        </w:rPr>
        <w:t xml:space="preserve"> in jedem Fall schriftlich (elektronisch oder auf dem Postweg) erfolgen.</w:t>
      </w:r>
      <w:r w:rsidRPr="00D91345">
        <w:rPr>
          <w:rFonts w:ascii="Helvetica" w:hAnsi="Helvetica"/>
          <w:sz w:val="18"/>
          <w:szCs w:val="18"/>
        </w:rPr>
        <w:br/>
      </w:r>
    </w:p>
    <w:p w14:paraId="1876DE43" w14:textId="4CB06C72" w:rsidR="00D91345" w:rsidRP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Rücktritt und Auflösung de</w:t>
      </w:r>
      <w:r>
        <w:rPr>
          <w:rFonts w:ascii="Helvetica" w:hAnsi="Helvetica"/>
          <w:sz w:val="18"/>
          <w:szCs w:val="18"/>
        </w:rPr>
        <w:t xml:space="preserve">r </w:t>
      </w:r>
      <w:r w:rsidRPr="00D91345">
        <w:rPr>
          <w:rFonts w:ascii="Helvetica" w:hAnsi="Helvetica"/>
          <w:sz w:val="18"/>
          <w:szCs w:val="18"/>
        </w:rPr>
        <w:t>Ausbildungsv</w:t>
      </w:r>
      <w:r>
        <w:rPr>
          <w:rFonts w:ascii="Helvetica" w:hAnsi="Helvetica"/>
          <w:sz w:val="18"/>
          <w:szCs w:val="18"/>
        </w:rPr>
        <w:t>ereinbarung</w:t>
      </w:r>
    </w:p>
    <w:p w14:paraId="233968D6" w14:textId="3FE87004" w:rsidR="00D91345" w:rsidRP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D</w:t>
      </w:r>
      <w:r>
        <w:rPr>
          <w:rFonts w:ascii="Helvetica" w:hAnsi="Helvetica"/>
          <w:sz w:val="18"/>
          <w:szCs w:val="18"/>
        </w:rPr>
        <w:t xml:space="preserve">ie Ausbildungsvereinbarung </w:t>
      </w:r>
      <w:r w:rsidRPr="00D91345">
        <w:rPr>
          <w:rFonts w:ascii="Helvetica" w:hAnsi="Helvetica"/>
          <w:sz w:val="18"/>
          <w:szCs w:val="18"/>
        </w:rPr>
        <w:t>kann innert sieben Tagen nach Unterzeichnung von beiden Seiten schriftlich widerrufen werden. Nach Ablauf der sieben Tage ist d</w:t>
      </w:r>
      <w:r>
        <w:rPr>
          <w:rFonts w:ascii="Helvetica" w:hAnsi="Helvetica"/>
          <w:sz w:val="18"/>
          <w:szCs w:val="18"/>
        </w:rPr>
        <w:t xml:space="preserve">ie Vereinbarung </w:t>
      </w:r>
      <w:r w:rsidRPr="00D91345">
        <w:rPr>
          <w:rFonts w:ascii="Helvetica" w:hAnsi="Helvetica"/>
          <w:sz w:val="18"/>
          <w:szCs w:val="18"/>
        </w:rPr>
        <w:t>rechtsgültig.</w:t>
      </w:r>
    </w:p>
    <w:p w14:paraId="46F1EFA5" w14:textId="39D22848" w:rsidR="00D91345" w:rsidRP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Eine Auflösung</w:t>
      </w:r>
      <w:r>
        <w:rPr>
          <w:rFonts w:ascii="Helvetica" w:hAnsi="Helvetica"/>
          <w:sz w:val="18"/>
          <w:szCs w:val="18"/>
        </w:rPr>
        <w:t xml:space="preserve"> der Vereinbarung</w:t>
      </w:r>
      <w:r w:rsidRPr="00D91345">
        <w:rPr>
          <w:rFonts w:ascii="Helvetica" w:hAnsi="Helvetica"/>
          <w:sz w:val="18"/>
          <w:szCs w:val="18"/>
        </w:rPr>
        <w:t xml:space="preserve"> ist nach Absprache mit der Ausbildungsleitung bei nachweislich ernster Erkrankung oder bei sonstigen schwerwiegenden Gründen möglich. Von Seiten der Ausbildungsleitung ist eine Auflösung, bei Nichteinhaltung der Bedingungen und Verpflichtungen möglich, ebenso wenn sich zeigt, dass der Teilnehmer/die Teilnehmerin die persönlichen Anforderungen an einen therapeutischen Beruf nicht erfüllen kann. Auf Antrag der Ausbildungsleitung und durch Beschluss des Leitungsteams kann das ganze Projekt aufgelöst werden, wenn finanzielle oder personelle Krisen nicht behoben werden können.</w:t>
      </w:r>
    </w:p>
    <w:p w14:paraId="3010410D" w14:textId="77777777" w:rsidR="00D91345" w:rsidRPr="00D91345" w:rsidRDefault="00D91345" w:rsidP="00D91345">
      <w:pPr>
        <w:widowControl w:val="0"/>
        <w:autoSpaceDE w:val="0"/>
        <w:autoSpaceDN w:val="0"/>
        <w:adjustRightInd w:val="0"/>
        <w:ind w:right="200"/>
        <w:rPr>
          <w:rFonts w:ascii="Helvetica" w:hAnsi="Helvetica"/>
          <w:iCs/>
          <w:sz w:val="18"/>
          <w:szCs w:val="18"/>
        </w:rPr>
      </w:pPr>
      <w:r w:rsidRPr="00D91345">
        <w:rPr>
          <w:rFonts w:ascii="Helvetica" w:hAnsi="Helvetica"/>
          <w:iCs/>
          <w:sz w:val="18"/>
          <w:szCs w:val="18"/>
        </w:rPr>
        <w:t>Über Rückzahlungen in einem dieser oben genannten Fall entscheidet die Ausbildungsleitung.</w:t>
      </w:r>
    </w:p>
    <w:p w14:paraId="7A9C5C39" w14:textId="77777777" w:rsidR="00D91345" w:rsidRPr="00D91345" w:rsidRDefault="00D91345" w:rsidP="00D91345">
      <w:pPr>
        <w:widowControl w:val="0"/>
        <w:autoSpaceDE w:val="0"/>
        <w:autoSpaceDN w:val="0"/>
        <w:adjustRightInd w:val="0"/>
        <w:ind w:right="200"/>
        <w:rPr>
          <w:rFonts w:ascii="Helvetica" w:hAnsi="Helvetica"/>
          <w:sz w:val="18"/>
          <w:szCs w:val="18"/>
        </w:rPr>
      </w:pPr>
    </w:p>
    <w:p w14:paraId="367AA9B7" w14:textId="2453A382" w:rsidR="00D91345" w:rsidRP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Auflösung de</w:t>
      </w:r>
      <w:r>
        <w:rPr>
          <w:rFonts w:ascii="Helvetica" w:hAnsi="Helvetica"/>
          <w:sz w:val="18"/>
          <w:szCs w:val="18"/>
        </w:rPr>
        <w:t xml:space="preserve">r </w:t>
      </w:r>
      <w:r w:rsidRPr="00D91345">
        <w:rPr>
          <w:rFonts w:ascii="Helvetica" w:hAnsi="Helvetica"/>
          <w:sz w:val="18"/>
          <w:szCs w:val="18"/>
        </w:rPr>
        <w:t>Ausbildungsve</w:t>
      </w:r>
      <w:r>
        <w:rPr>
          <w:rFonts w:ascii="Helvetica" w:hAnsi="Helvetica"/>
          <w:sz w:val="18"/>
          <w:szCs w:val="18"/>
        </w:rPr>
        <w:t>reinbarung</w:t>
      </w:r>
      <w:r w:rsidRPr="00D91345">
        <w:rPr>
          <w:rFonts w:ascii="Helvetica" w:hAnsi="Helvetica"/>
          <w:sz w:val="18"/>
          <w:szCs w:val="18"/>
        </w:rPr>
        <w:t xml:space="preserve"> zur Unzeit</w:t>
      </w:r>
    </w:p>
    <w:p w14:paraId="1ACD8F99" w14:textId="6C1BF039" w:rsidR="00D91345" w:rsidRP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Kündigt ein Teilnehmer/eine Teilnehmerin d</w:t>
      </w:r>
      <w:r>
        <w:rPr>
          <w:rFonts w:ascii="Helvetica" w:hAnsi="Helvetica"/>
          <w:sz w:val="18"/>
          <w:szCs w:val="18"/>
        </w:rPr>
        <w:t xml:space="preserve">ie Vereinbarung </w:t>
      </w:r>
      <w:r w:rsidRPr="00D91345">
        <w:rPr>
          <w:rFonts w:ascii="Helvetica" w:hAnsi="Helvetica"/>
          <w:sz w:val="18"/>
          <w:szCs w:val="18"/>
        </w:rPr>
        <w:t>zur Unzeit, wird eine Aufwandsentschädigung geltend gemacht. Diese ist zeitlich wie folgt gestaffelt:</w:t>
      </w:r>
    </w:p>
    <w:p w14:paraId="5B0AAA4F" w14:textId="77777777" w:rsidR="00D91345" w:rsidRPr="00D91345" w:rsidRDefault="00D91345" w:rsidP="00D91345">
      <w:pPr>
        <w:widowControl w:val="0"/>
        <w:numPr>
          <w:ilvl w:val="0"/>
          <w:numId w:val="10"/>
        </w:numPr>
        <w:autoSpaceDE w:val="0"/>
        <w:autoSpaceDN w:val="0"/>
        <w:adjustRightInd w:val="0"/>
        <w:ind w:right="200"/>
        <w:rPr>
          <w:rFonts w:ascii="Helvetica" w:hAnsi="Helvetica"/>
          <w:sz w:val="18"/>
          <w:szCs w:val="18"/>
        </w:rPr>
      </w:pPr>
      <w:r w:rsidRPr="00D91345">
        <w:rPr>
          <w:rFonts w:ascii="Helvetica" w:hAnsi="Helvetica"/>
          <w:sz w:val="18"/>
          <w:szCs w:val="18"/>
        </w:rPr>
        <w:t>Erfolgt der Rücktritt bis zwei Monate vor Beginn des Semesters, so sind 60% der Semestergebühr geschuldet.</w:t>
      </w:r>
    </w:p>
    <w:p w14:paraId="43348EB6" w14:textId="77777777" w:rsidR="00D91345" w:rsidRPr="00D91345" w:rsidRDefault="00D91345" w:rsidP="00D91345">
      <w:pPr>
        <w:widowControl w:val="0"/>
        <w:numPr>
          <w:ilvl w:val="0"/>
          <w:numId w:val="10"/>
        </w:numPr>
        <w:autoSpaceDE w:val="0"/>
        <w:autoSpaceDN w:val="0"/>
        <w:adjustRightInd w:val="0"/>
        <w:ind w:right="200"/>
        <w:rPr>
          <w:rFonts w:ascii="Helvetica" w:hAnsi="Helvetica"/>
          <w:sz w:val="18"/>
          <w:szCs w:val="18"/>
        </w:rPr>
      </w:pPr>
      <w:r w:rsidRPr="00D91345">
        <w:rPr>
          <w:rFonts w:ascii="Helvetica" w:hAnsi="Helvetica"/>
          <w:sz w:val="18"/>
          <w:szCs w:val="18"/>
        </w:rPr>
        <w:t>Erfolgt der Rücktritt bis einen Monat vor Semesterbeginn, so sind 80% der Semestergebühr geschuldet.</w:t>
      </w:r>
    </w:p>
    <w:p w14:paraId="5253B92D" w14:textId="77777777" w:rsidR="00D91345" w:rsidRPr="00D91345" w:rsidRDefault="00D91345" w:rsidP="00D91345">
      <w:pPr>
        <w:widowControl w:val="0"/>
        <w:numPr>
          <w:ilvl w:val="0"/>
          <w:numId w:val="10"/>
        </w:numPr>
        <w:autoSpaceDE w:val="0"/>
        <w:autoSpaceDN w:val="0"/>
        <w:adjustRightInd w:val="0"/>
        <w:ind w:right="200"/>
        <w:rPr>
          <w:rFonts w:ascii="Helvetica" w:hAnsi="Helvetica"/>
          <w:sz w:val="18"/>
          <w:szCs w:val="18"/>
        </w:rPr>
      </w:pPr>
      <w:r w:rsidRPr="00D91345">
        <w:rPr>
          <w:rFonts w:ascii="Helvetica" w:hAnsi="Helvetica"/>
          <w:sz w:val="18"/>
          <w:szCs w:val="18"/>
        </w:rPr>
        <w:t>Erfolgt der Rücktritt weniger als 30 Tage vor Semesterbeginn, so sind 100% der Semestergebühr geschuldet.</w:t>
      </w:r>
    </w:p>
    <w:p w14:paraId="70F3E41D" w14:textId="32A1DC3A" w:rsidR="00D91345" w:rsidRDefault="00D91345" w:rsidP="00D91345">
      <w:pPr>
        <w:widowControl w:val="0"/>
        <w:numPr>
          <w:ilvl w:val="0"/>
          <w:numId w:val="10"/>
        </w:numPr>
        <w:autoSpaceDE w:val="0"/>
        <w:autoSpaceDN w:val="0"/>
        <w:adjustRightInd w:val="0"/>
        <w:ind w:right="200"/>
        <w:rPr>
          <w:rFonts w:ascii="Helvetica" w:hAnsi="Helvetica"/>
          <w:sz w:val="18"/>
          <w:szCs w:val="18"/>
        </w:rPr>
      </w:pPr>
      <w:r w:rsidRPr="00D91345">
        <w:rPr>
          <w:rFonts w:ascii="Helvetica" w:hAnsi="Helvetica"/>
          <w:sz w:val="18"/>
          <w:szCs w:val="18"/>
        </w:rPr>
        <w:t>Erfolgt der Rücktritt nach Unterzeichnung des Vertrages in den ersten zwei Jahren der Ausbildung, ist zusätzlich 1/8 der Ausbildungskosten, abzüglich der bis dahin geleisteten Zahlungen geschuldet.</w:t>
      </w:r>
    </w:p>
    <w:p w14:paraId="619A52EC" w14:textId="00CF9EF8" w:rsidR="00D91345" w:rsidRDefault="00D91345" w:rsidP="00D91345">
      <w:pPr>
        <w:pStyle w:val="StandardWeb"/>
        <w:rPr>
          <w:rFonts w:ascii="Helvetica" w:hAnsi="Helvetica"/>
          <w:sz w:val="18"/>
          <w:szCs w:val="18"/>
        </w:rPr>
      </w:pPr>
      <w:r w:rsidRPr="00D91345">
        <w:rPr>
          <w:rFonts w:ascii="Helvetica" w:hAnsi="Helvetica"/>
          <w:sz w:val="18"/>
          <w:szCs w:val="18"/>
        </w:rPr>
        <w:t xml:space="preserve">Bei Abwesenheit der teilnehmenden Person vom Unterricht insbesondere infolge Krankheit, Ferien, </w:t>
      </w:r>
      <w:proofErr w:type="spellStart"/>
      <w:r w:rsidRPr="00D91345">
        <w:rPr>
          <w:rFonts w:ascii="Helvetica" w:hAnsi="Helvetica"/>
          <w:sz w:val="18"/>
          <w:szCs w:val="18"/>
        </w:rPr>
        <w:t>Militärdienst</w:t>
      </w:r>
      <w:proofErr w:type="spellEnd"/>
      <w:r w:rsidRPr="00D91345">
        <w:rPr>
          <w:rFonts w:ascii="Helvetica" w:hAnsi="Helvetica"/>
          <w:sz w:val="18"/>
          <w:szCs w:val="18"/>
        </w:rPr>
        <w:t xml:space="preserve"> oder beruflicher Belastung besteht kein Anspruch auf Reduktion der </w:t>
      </w:r>
      <w:r>
        <w:rPr>
          <w:rFonts w:ascii="Helvetica" w:hAnsi="Helvetica"/>
          <w:sz w:val="18"/>
          <w:szCs w:val="18"/>
        </w:rPr>
        <w:t xml:space="preserve">Ausbildungsgebühren </w:t>
      </w:r>
      <w:r w:rsidRPr="00D91345">
        <w:rPr>
          <w:rFonts w:ascii="Helvetica" w:hAnsi="Helvetica"/>
          <w:sz w:val="18"/>
          <w:szCs w:val="18"/>
        </w:rPr>
        <w:t xml:space="preserve">und </w:t>
      </w:r>
      <w:proofErr w:type="spellStart"/>
      <w:r w:rsidRPr="00D91345">
        <w:rPr>
          <w:rFonts w:ascii="Helvetica" w:hAnsi="Helvetica"/>
          <w:sz w:val="18"/>
          <w:szCs w:val="18"/>
        </w:rPr>
        <w:t>allfälliger</w:t>
      </w:r>
      <w:proofErr w:type="spellEnd"/>
      <w:r w:rsidRPr="00D91345">
        <w:rPr>
          <w:rFonts w:ascii="Helvetica" w:hAnsi="Helvetica"/>
          <w:sz w:val="18"/>
          <w:szCs w:val="18"/>
        </w:rPr>
        <w:t xml:space="preserve"> Zusatzkosten. Gesuche um abweichende Regelungen bei voraussehbaren Abwesenheiten vom Unterricht (z. B. Dispense) sind vor Beginn de</w:t>
      </w:r>
      <w:r>
        <w:rPr>
          <w:rFonts w:ascii="Helvetica" w:hAnsi="Helvetica"/>
          <w:sz w:val="18"/>
          <w:szCs w:val="18"/>
        </w:rPr>
        <w:t>r Ausbildung</w:t>
      </w:r>
      <w:r w:rsidRPr="00D91345">
        <w:rPr>
          <w:rFonts w:ascii="Helvetica" w:hAnsi="Helvetica"/>
          <w:sz w:val="18"/>
          <w:szCs w:val="18"/>
        </w:rPr>
        <w:t xml:space="preserve"> an die Ausbildungsleitung zu richten</w:t>
      </w:r>
      <w:r>
        <w:rPr>
          <w:rFonts w:ascii="Helvetica" w:hAnsi="Helvetica"/>
          <w:sz w:val="18"/>
          <w:szCs w:val="18"/>
        </w:rPr>
        <w:t>.</w:t>
      </w:r>
    </w:p>
    <w:p w14:paraId="5C0A40C6" w14:textId="77777777" w:rsidR="00780EB3" w:rsidRDefault="00780EB3" w:rsidP="00D91345">
      <w:pPr>
        <w:widowControl w:val="0"/>
        <w:autoSpaceDE w:val="0"/>
        <w:autoSpaceDN w:val="0"/>
        <w:adjustRightInd w:val="0"/>
        <w:ind w:right="200"/>
        <w:rPr>
          <w:rFonts w:ascii="Helvetica" w:hAnsi="Helvetica"/>
          <w:b/>
          <w:bCs/>
          <w:sz w:val="18"/>
          <w:szCs w:val="18"/>
          <w:lang w:val="de-CH"/>
        </w:rPr>
      </w:pPr>
    </w:p>
    <w:p w14:paraId="5F53607A" w14:textId="77777777" w:rsidR="00780EB3" w:rsidRDefault="00780EB3" w:rsidP="00D91345">
      <w:pPr>
        <w:widowControl w:val="0"/>
        <w:autoSpaceDE w:val="0"/>
        <w:autoSpaceDN w:val="0"/>
        <w:adjustRightInd w:val="0"/>
        <w:ind w:right="200"/>
        <w:rPr>
          <w:rFonts w:ascii="Helvetica" w:hAnsi="Helvetica"/>
          <w:b/>
          <w:bCs/>
          <w:sz w:val="18"/>
          <w:szCs w:val="18"/>
          <w:lang w:val="de-CH"/>
        </w:rPr>
      </w:pPr>
    </w:p>
    <w:p w14:paraId="4B873F85" w14:textId="1063CA45" w:rsidR="00D91345" w:rsidRDefault="00D91345" w:rsidP="00D91345">
      <w:pPr>
        <w:widowControl w:val="0"/>
        <w:autoSpaceDE w:val="0"/>
        <w:autoSpaceDN w:val="0"/>
        <w:adjustRightInd w:val="0"/>
        <w:ind w:right="200"/>
        <w:rPr>
          <w:rFonts w:ascii="Helvetica" w:hAnsi="Helvetica"/>
          <w:sz w:val="18"/>
          <w:szCs w:val="18"/>
          <w:lang w:val="de-CH"/>
        </w:rPr>
      </w:pPr>
      <w:r w:rsidRPr="00D91345">
        <w:rPr>
          <w:rFonts w:ascii="Helvetica" w:hAnsi="Helvetica"/>
          <w:b/>
          <w:bCs/>
          <w:sz w:val="18"/>
          <w:szCs w:val="18"/>
          <w:lang w:val="de-CH"/>
        </w:rPr>
        <w:t>Durchführung und Organisation</w:t>
      </w:r>
      <w:r w:rsidRPr="00D91345">
        <w:rPr>
          <w:rFonts w:ascii="Helvetica" w:hAnsi="Helvetica"/>
          <w:sz w:val="18"/>
          <w:szCs w:val="18"/>
          <w:lang w:val="de-CH"/>
        </w:rPr>
        <w:br/>
      </w:r>
      <w:r>
        <w:rPr>
          <w:rFonts w:ascii="Helvetica" w:hAnsi="Helvetica"/>
          <w:sz w:val="18"/>
          <w:szCs w:val="18"/>
          <w:lang w:val="de-CH"/>
        </w:rPr>
        <w:t>Die Fachschule Musiktherapieausbildung Schweiz ist berechtigt</w:t>
      </w:r>
      <w:r w:rsidRPr="00D91345">
        <w:rPr>
          <w:rFonts w:ascii="Helvetica" w:hAnsi="Helvetica"/>
          <w:sz w:val="18"/>
          <w:szCs w:val="18"/>
          <w:lang w:val="de-CH"/>
        </w:rPr>
        <w:t>, die in der Ausschreibung aufgeführten Aus</w:t>
      </w:r>
      <w:r>
        <w:rPr>
          <w:rFonts w:ascii="Helvetica" w:hAnsi="Helvetica"/>
          <w:sz w:val="18"/>
          <w:szCs w:val="18"/>
          <w:lang w:val="de-CH"/>
        </w:rPr>
        <w:t xml:space="preserve">- und Weiterbildungen </w:t>
      </w:r>
      <w:r w:rsidRPr="00D91345">
        <w:rPr>
          <w:rFonts w:ascii="Helvetica" w:hAnsi="Helvetica"/>
          <w:sz w:val="18"/>
          <w:szCs w:val="18"/>
          <w:lang w:val="de-CH"/>
        </w:rPr>
        <w:t xml:space="preserve">bei zu geringer Teilnehmerzahl zu annullieren oder zu verschieben. Bereits bezahlte Kurskosten werden vollumfänglich zurückerstattet. Allfällige weitere Haftungsansprüche werden ausgeschlossen. Aus organisatorischen Gründen behält sich </w:t>
      </w:r>
      <w:r>
        <w:rPr>
          <w:rFonts w:ascii="Helvetica" w:hAnsi="Helvetica"/>
          <w:sz w:val="18"/>
          <w:szCs w:val="18"/>
          <w:lang w:val="de-CH"/>
        </w:rPr>
        <w:t>die FMAS</w:t>
      </w:r>
      <w:r w:rsidRPr="00D91345">
        <w:rPr>
          <w:rFonts w:ascii="Helvetica" w:hAnsi="Helvetica"/>
          <w:sz w:val="18"/>
          <w:szCs w:val="18"/>
          <w:lang w:val="de-CH"/>
        </w:rPr>
        <w:t xml:space="preserve"> vor, Lektionen in Ausnahmefällen zeitlich zu verschieben oder den Dozenten zu ändern. Bei kurzfristigem Ausfall eines Referenten kann</w:t>
      </w:r>
      <w:r>
        <w:rPr>
          <w:rFonts w:ascii="Helvetica" w:hAnsi="Helvetica"/>
          <w:sz w:val="18"/>
          <w:szCs w:val="18"/>
          <w:lang w:val="de-CH"/>
        </w:rPr>
        <w:t xml:space="preserve"> die FMAS </w:t>
      </w:r>
      <w:r w:rsidRPr="00D91345">
        <w:rPr>
          <w:rFonts w:ascii="Helvetica" w:hAnsi="Helvetica"/>
          <w:sz w:val="18"/>
          <w:szCs w:val="18"/>
          <w:lang w:val="de-CH"/>
        </w:rPr>
        <w:t>einen Referentenwechsel vornehmen, eine Stellvertretung einsetzen oder ein Ersatzdatum bestimmen.</w:t>
      </w:r>
    </w:p>
    <w:p w14:paraId="075776CF" w14:textId="77777777" w:rsidR="00264E48" w:rsidRPr="00D91345" w:rsidRDefault="00264E48" w:rsidP="00264E48">
      <w:pPr>
        <w:widowControl w:val="0"/>
        <w:autoSpaceDE w:val="0"/>
        <w:autoSpaceDN w:val="0"/>
        <w:adjustRightInd w:val="0"/>
        <w:ind w:right="200"/>
        <w:rPr>
          <w:rFonts w:ascii="Helvetica" w:hAnsi="Helvetica"/>
          <w:sz w:val="18"/>
          <w:szCs w:val="18"/>
        </w:rPr>
      </w:pPr>
      <w:r w:rsidRPr="00D91345">
        <w:rPr>
          <w:rFonts w:ascii="Helvetica" w:hAnsi="Helvetica"/>
          <w:sz w:val="18"/>
          <w:szCs w:val="18"/>
        </w:rPr>
        <w:t>Änderungen des Lehrplanes, der Seminarzeiten und andere Belange organisatorischer Art, können wenn nötig, jederzeit von der Ausbildungsleitung beschlossen werden. Diese Vereinbarung bleibt trotz solcher Anpassungen bestehen.</w:t>
      </w:r>
    </w:p>
    <w:p w14:paraId="3507CAB1" w14:textId="06F7B45B" w:rsidR="00264E48" w:rsidRDefault="00264E48" w:rsidP="00D91345">
      <w:pPr>
        <w:widowControl w:val="0"/>
        <w:autoSpaceDE w:val="0"/>
        <w:autoSpaceDN w:val="0"/>
        <w:adjustRightInd w:val="0"/>
        <w:ind w:right="200"/>
        <w:rPr>
          <w:rFonts w:ascii="Helvetica" w:hAnsi="Helvetica"/>
          <w:sz w:val="18"/>
          <w:szCs w:val="18"/>
          <w:lang w:val="de-CH"/>
        </w:rPr>
      </w:pPr>
    </w:p>
    <w:p w14:paraId="6465BA3A" w14:textId="02CE0359" w:rsidR="00264E48" w:rsidRPr="00264E48" w:rsidRDefault="00264E48" w:rsidP="00264E48">
      <w:pPr>
        <w:widowControl w:val="0"/>
        <w:autoSpaceDE w:val="0"/>
        <w:autoSpaceDN w:val="0"/>
        <w:adjustRightInd w:val="0"/>
        <w:ind w:right="200"/>
        <w:rPr>
          <w:rFonts w:ascii="Helvetica" w:hAnsi="Helvetica"/>
          <w:sz w:val="18"/>
          <w:szCs w:val="18"/>
          <w:lang w:val="de-CH"/>
        </w:rPr>
      </w:pPr>
      <w:r w:rsidRPr="00264E48">
        <w:rPr>
          <w:rFonts w:ascii="Helvetica" w:hAnsi="Helvetica"/>
          <w:b/>
          <w:bCs/>
          <w:sz w:val="18"/>
          <w:szCs w:val="18"/>
          <w:lang w:val="de-CH"/>
        </w:rPr>
        <w:t>Ausserordentliche Prüfungen und Fallstudien</w:t>
      </w:r>
      <w:r w:rsidRPr="00264E48">
        <w:rPr>
          <w:rFonts w:ascii="Helvetica" w:hAnsi="Helvetica"/>
          <w:sz w:val="18"/>
          <w:szCs w:val="18"/>
          <w:lang w:val="de-CH"/>
        </w:rPr>
        <w:br/>
        <w:t xml:space="preserve">Prüfungen ausserhalb der regulären Prüfungszeit (Wiederholung, Versäumnis, Krankheit, etc.) sind kostenpflichtig. Der Betrag richtet sich nach dem Aufwand. Ausserordentliche Prüfungen können nur absolviert werden bei fristgerechter Anmeldung und Genehmigung der </w:t>
      </w:r>
      <w:r>
        <w:rPr>
          <w:rFonts w:ascii="Helvetica" w:hAnsi="Helvetica"/>
          <w:sz w:val="18"/>
          <w:szCs w:val="18"/>
          <w:lang w:val="de-CH"/>
        </w:rPr>
        <w:t>Ausbildungsleitung.</w:t>
      </w:r>
    </w:p>
    <w:p w14:paraId="57831489" w14:textId="77777777" w:rsidR="00D91345" w:rsidRPr="00D91345" w:rsidRDefault="00D91345" w:rsidP="00D91345">
      <w:pPr>
        <w:widowControl w:val="0"/>
        <w:autoSpaceDE w:val="0"/>
        <w:autoSpaceDN w:val="0"/>
        <w:adjustRightInd w:val="0"/>
        <w:ind w:right="200"/>
        <w:rPr>
          <w:rFonts w:ascii="Helvetica" w:hAnsi="Helvetica"/>
          <w:sz w:val="18"/>
          <w:szCs w:val="18"/>
        </w:rPr>
      </w:pPr>
    </w:p>
    <w:p w14:paraId="5AB7AA1A" w14:textId="77777777" w:rsidR="00D91345" w:rsidRPr="00D91345" w:rsidRDefault="00D91345" w:rsidP="00D91345">
      <w:pPr>
        <w:widowControl w:val="0"/>
        <w:autoSpaceDE w:val="0"/>
        <w:autoSpaceDN w:val="0"/>
        <w:adjustRightInd w:val="0"/>
        <w:ind w:right="200"/>
        <w:rPr>
          <w:rFonts w:ascii="Helvetica" w:hAnsi="Helvetica"/>
          <w:b/>
          <w:bCs/>
          <w:sz w:val="18"/>
          <w:szCs w:val="18"/>
        </w:rPr>
      </w:pPr>
      <w:r w:rsidRPr="00D91345">
        <w:rPr>
          <w:rFonts w:ascii="Helvetica" w:hAnsi="Helvetica"/>
          <w:b/>
          <w:bCs/>
          <w:sz w:val="18"/>
          <w:szCs w:val="18"/>
        </w:rPr>
        <w:t>Versicherung</w:t>
      </w:r>
    </w:p>
    <w:p w14:paraId="24667AD7" w14:textId="60AFB863" w:rsidR="00264E48" w:rsidRPr="00D91345" w:rsidRDefault="00D91345" w:rsidP="00D91345">
      <w:pPr>
        <w:widowControl w:val="0"/>
        <w:autoSpaceDE w:val="0"/>
        <w:autoSpaceDN w:val="0"/>
        <w:adjustRightInd w:val="0"/>
        <w:ind w:right="200"/>
        <w:rPr>
          <w:rFonts w:ascii="Helvetica" w:hAnsi="Helvetica"/>
          <w:sz w:val="18"/>
          <w:szCs w:val="18"/>
          <w:lang w:val="de-CH"/>
        </w:rPr>
      </w:pPr>
      <w:r w:rsidRPr="00D91345">
        <w:rPr>
          <w:rFonts w:ascii="Helvetica" w:hAnsi="Helvetica"/>
          <w:sz w:val="18"/>
          <w:szCs w:val="18"/>
        </w:rPr>
        <w:t>Es besteht für die Ausbildungsteilnehmer während der Ausbildung kein Versicherungsschutz. Die Teilnehmenden sind selber für eine ausreichende Versicherungsdeckung verantwortlich. Das Benutzen der vom FMAS gemieteten Räume erfolgt auf eigene Gefahr. Für entstandene Schäden an Gesundheit und Material kann die Ausbildungsleitung und die Dozenten nicht haftbar gemacht werden.</w:t>
      </w:r>
      <w:r w:rsidR="00264E48" w:rsidRPr="00264E48">
        <w:rPr>
          <w:rFonts w:ascii="Helvetica" w:eastAsia="Times New Roman" w:hAnsi="Helvetica" w:cs="Times New Roman"/>
          <w:sz w:val="20"/>
          <w:szCs w:val="20"/>
          <w:lang w:val="de-CH" w:eastAsia="de-DE"/>
        </w:rPr>
        <w:t xml:space="preserve"> </w:t>
      </w:r>
    </w:p>
    <w:p w14:paraId="5AFE84D0" w14:textId="77777777" w:rsidR="00D91345" w:rsidRPr="00D91345" w:rsidRDefault="00D91345" w:rsidP="00D91345">
      <w:pPr>
        <w:widowControl w:val="0"/>
        <w:autoSpaceDE w:val="0"/>
        <w:autoSpaceDN w:val="0"/>
        <w:adjustRightInd w:val="0"/>
        <w:ind w:right="200"/>
        <w:rPr>
          <w:rFonts w:ascii="Helvetica" w:hAnsi="Helvetica"/>
          <w:sz w:val="18"/>
          <w:szCs w:val="18"/>
        </w:rPr>
      </w:pPr>
    </w:p>
    <w:p w14:paraId="7139FDBF" w14:textId="77777777" w:rsidR="00D91345" w:rsidRPr="00D91345" w:rsidRDefault="00D91345" w:rsidP="00D91345">
      <w:pPr>
        <w:widowControl w:val="0"/>
        <w:autoSpaceDE w:val="0"/>
        <w:autoSpaceDN w:val="0"/>
        <w:adjustRightInd w:val="0"/>
        <w:ind w:right="200"/>
        <w:rPr>
          <w:rFonts w:ascii="Helvetica" w:hAnsi="Helvetica"/>
          <w:b/>
          <w:bCs/>
          <w:sz w:val="18"/>
          <w:szCs w:val="18"/>
        </w:rPr>
      </w:pPr>
      <w:r w:rsidRPr="00D91345">
        <w:rPr>
          <w:rFonts w:ascii="Helvetica" w:hAnsi="Helvetica"/>
          <w:b/>
          <w:bCs/>
          <w:sz w:val="18"/>
          <w:szCs w:val="18"/>
        </w:rPr>
        <w:t>Medien</w:t>
      </w:r>
    </w:p>
    <w:p w14:paraId="58C86E96" w14:textId="77777777" w:rsidR="00D91345" w:rsidRP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 xml:space="preserve">Fotos, Videos und Audioaufnahmen können zu schulischen Zwecken und für die Öffentlichkeitsarbeit von der FMAS in den Lehrveranstaltungen erstellt und benutzt werden. </w:t>
      </w:r>
    </w:p>
    <w:p w14:paraId="1C476768" w14:textId="77777777" w:rsidR="00D91345" w:rsidRPr="00D91345" w:rsidRDefault="00D91345" w:rsidP="00D91345">
      <w:pPr>
        <w:widowControl w:val="0"/>
        <w:autoSpaceDE w:val="0"/>
        <w:autoSpaceDN w:val="0"/>
        <w:adjustRightInd w:val="0"/>
        <w:ind w:right="200"/>
        <w:rPr>
          <w:rFonts w:ascii="Helvetica" w:hAnsi="Helvetica"/>
          <w:sz w:val="18"/>
          <w:szCs w:val="18"/>
        </w:rPr>
      </w:pPr>
    </w:p>
    <w:p w14:paraId="7A56BE5E" w14:textId="77777777" w:rsidR="00D91345" w:rsidRPr="00D91345" w:rsidRDefault="00D91345" w:rsidP="00D91345">
      <w:pPr>
        <w:widowControl w:val="0"/>
        <w:autoSpaceDE w:val="0"/>
        <w:autoSpaceDN w:val="0"/>
        <w:adjustRightInd w:val="0"/>
        <w:ind w:right="200"/>
        <w:rPr>
          <w:rFonts w:ascii="Helvetica" w:hAnsi="Helvetica"/>
          <w:b/>
          <w:bCs/>
          <w:sz w:val="18"/>
          <w:szCs w:val="18"/>
        </w:rPr>
      </w:pPr>
      <w:r w:rsidRPr="00D91345">
        <w:rPr>
          <w:rFonts w:ascii="Helvetica" w:hAnsi="Helvetica"/>
          <w:b/>
          <w:bCs/>
          <w:sz w:val="18"/>
          <w:szCs w:val="18"/>
        </w:rPr>
        <w:t>Eigentumsrecht</w:t>
      </w:r>
    </w:p>
    <w:p w14:paraId="6CD22830" w14:textId="3FD5FD68" w:rsid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Die im Zusammenhang mit dem Studium angefertigten Dokumentationen, Abschlussarbeiten, Fotos, Videos und Audioaufnahmen sind Eigentum der FMAS.</w:t>
      </w:r>
    </w:p>
    <w:p w14:paraId="0F676104" w14:textId="0C018EF4" w:rsidR="00D91345" w:rsidRDefault="00D91345" w:rsidP="00D91345">
      <w:pPr>
        <w:widowControl w:val="0"/>
        <w:autoSpaceDE w:val="0"/>
        <w:autoSpaceDN w:val="0"/>
        <w:adjustRightInd w:val="0"/>
        <w:ind w:right="200"/>
        <w:rPr>
          <w:rFonts w:ascii="Helvetica" w:hAnsi="Helvetica"/>
          <w:sz w:val="18"/>
          <w:szCs w:val="18"/>
        </w:rPr>
      </w:pPr>
    </w:p>
    <w:p w14:paraId="137DCF68" w14:textId="77777777" w:rsidR="00D91345" w:rsidRPr="00D91345" w:rsidRDefault="00D91345" w:rsidP="00D91345">
      <w:pPr>
        <w:widowControl w:val="0"/>
        <w:autoSpaceDE w:val="0"/>
        <w:autoSpaceDN w:val="0"/>
        <w:adjustRightInd w:val="0"/>
        <w:ind w:right="200"/>
        <w:rPr>
          <w:rFonts w:ascii="Helvetica" w:hAnsi="Helvetica"/>
          <w:sz w:val="18"/>
          <w:szCs w:val="18"/>
          <w:lang w:val="de-CH"/>
        </w:rPr>
      </w:pPr>
      <w:r w:rsidRPr="00D91345">
        <w:rPr>
          <w:rFonts w:ascii="Helvetica" w:hAnsi="Helvetica"/>
          <w:b/>
          <w:bCs/>
          <w:sz w:val="18"/>
          <w:szCs w:val="18"/>
          <w:lang w:val="de-CH"/>
        </w:rPr>
        <w:t>Sprache</w:t>
      </w:r>
      <w:r w:rsidRPr="00D91345">
        <w:rPr>
          <w:rFonts w:ascii="Helvetica" w:hAnsi="Helvetica"/>
          <w:sz w:val="18"/>
          <w:szCs w:val="18"/>
          <w:lang w:val="de-CH"/>
        </w:rPr>
        <w:br/>
        <w:t>Die primäre Ausbildungssprache ist Deutsch. Alle Prüfungen finden in deutscher Sprache statt. Fallstudien sind in deutscher Sprache zu verfassen.</w:t>
      </w:r>
    </w:p>
    <w:p w14:paraId="555CA602" w14:textId="77777777" w:rsidR="00D91345" w:rsidRPr="00D91345" w:rsidRDefault="00D91345" w:rsidP="00D91345">
      <w:pPr>
        <w:widowControl w:val="0"/>
        <w:autoSpaceDE w:val="0"/>
        <w:autoSpaceDN w:val="0"/>
        <w:adjustRightInd w:val="0"/>
        <w:ind w:right="200"/>
        <w:rPr>
          <w:rFonts w:ascii="Helvetica" w:hAnsi="Helvetica"/>
          <w:sz w:val="18"/>
          <w:szCs w:val="18"/>
        </w:rPr>
      </w:pPr>
    </w:p>
    <w:p w14:paraId="5E597C35" w14:textId="77777777" w:rsidR="00D91345" w:rsidRPr="00D91345" w:rsidRDefault="00D91345" w:rsidP="00D91345">
      <w:pPr>
        <w:widowControl w:val="0"/>
        <w:autoSpaceDE w:val="0"/>
        <w:autoSpaceDN w:val="0"/>
        <w:adjustRightInd w:val="0"/>
        <w:ind w:right="200"/>
        <w:rPr>
          <w:rFonts w:ascii="Helvetica" w:hAnsi="Helvetica"/>
          <w:b/>
          <w:bCs/>
          <w:sz w:val="18"/>
          <w:szCs w:val="18"/>
        </w:rPr>
      </w:pPr>
      <w:r w:rsidRPr="00D91345">
        <w:rPr>
          <w:rFonts w:ascii="Helvetica" w:hAnsi="Helvetica"/>
          <w:b/>
          <w:bCs/>
          <w:sz w:val="18"/>
          <w:szCs w:val="18"/>
        </w:rPr>
        <w:t>Anwendbares Recht und Gerichtsstand</w:t>
      </w:r>
    </w:p>
    <w:p w14:paraId="29FEE328" w14:textId="77777777" w:rsidR="00D91345" w:rsidRPr="00D91345" w:rsidRDefault="00D91345" w:rsidP="00D91345">
      <w:pPr>
        <w:widowControl w:val="0"/>
        <w:autoSpaceDE w:val="0"/>
        <w:autoSpaceDN w:val="0"/>
        <w:adjustRightInd w:val="0"/>
        <w:ind w:right="200"/>
        <w:rPr>
          <w:rFonts w:ascii="Helvetica" w:hAnsi="Helvetica"/>
          <w:sz w:val="18"/>
          <w:szCs w:val="18"/>
        </w:rPr>
      </w:pPr>
      <w:r w:rsidRPr="00D91345">
        <w:rPr>
          <w:rFonts w:ascii="Helvetica" w:hAnsi="Helvetica"/>
          <w:sz w:val="18"/>
          <w:szCs w:val="18"/>
        </w:rPr>
        <w:t>Für alle Rechtsverhältnisse ist das Schweizer Recht anwendbar. Gerichtsstand ist Steffisburg.</w:t>
      </w:r>
    </w:p>
    <w:p w14:paraId="57FBDF64" w14:textId="77777777" w:rsidR="00D91345" w:rsidRPr="00D91345" w:rsidRDefault="00D91345" w:rsidP="00D91345">
      <w:pPr>
        <w:widowControl w:val="0"/>
        <w:autoSpaceDE w:val="0"/>
        <w:autoSpaceDN w:val="0"/>
        <w:adjustRightInd w:val="0"/>
        <w:ind w:right="200"/>
        <w:rPr>
          <w:rFonts w:ascii="Helvetica" w:hAnsi="Helvetica"/>
          <w:b/>
          <w:bCs/>
          <w:sz w:val="18"/>
          <w:szCs w:val="18"/>
        </w:rPr>
      </w:pPr>
    </w:p>
    <w:p w14:paraId="34C23580" w14:textId="77777777" w:rsidR="00D91345" w:rsidRDefault="00D91345" w:rsidP="00D91345">
      <w:pPr>
        <w:pStyle w:val="StandardWeb"/>
      </w:pPr>
    </w:p>
    <w:p w14:paraId="6C50D5D5" w14:textId="4259C1BB" w:rsidR="00D91345" w:rsidRPr="00D91345" w:rsidRDefault="00D91345" w:rsidP="00D91345">
      <w:pPr>
        <w:widowControl w:val="0"/>
        <w:autoSpaceDE w:val="0"/>
        <w:autoSpaceDN w:val="0"/>
        <w:adjustRightInd w:val="0"/>
        <w:ind w:right="200"/>
        <w:rPr>
          <w:rFonts w:ascii="Helvetica" w:hAnsi="Helvetica" w:cs="Arial"/>
          <w:b/>
          <w:bCs/>
          <w:color w:val="000000" w:themeColor="text1"/>
          <w:sz w:val="18"/>
          <w:szCs w:val="18"/>
          <w:lang w:val="de-CH"/>
        </w:rPr>
      </w:pPr>
    </w:p>
    <w:p w14:paraId="50E9F98A" w14:textId="593923EB" w:rsidR="00116352" w:rsidRPr="00776B4E" w:rsidRDefault="00D91345" w:rsidP="00776B4E">
      <w:pPr>
        <w:widowControl w:val="0"/>
        <w:autoSpaceDE w:val="0"/>
        <w:autoSpaceDN w:val="0"/>
        <w:adjustRightInd w:val="0"/>
        <w:rPr>
          <w:rFonts w:ascii="Helvetica" w:hAnsi="Helvetica" w:cs="Arial Narrow"/>
          <w:color w:val="000000" w:themeColor="text1"/>
          <w:sz w:val="18"/>
          <w:szCs w:val="18"/>
        </w:rPr>
      </w:pPr>
      <w:r>
        <w:rPr>
          <w:rFonts w:ascii="Helvetica" w:hAnsi="Helvetica" w:cs="Arial Narrow"/>
          <w:b/>
          <w:bCs/>
          <w:color w:val="000000" w:themeColor="text1"/>
          <w:sz w:val="18"/>
          <w:szCs w:val="18"/>
        </w:rPr>
        <w:t xml:space="preserve">Steffisburg, </w:t>
      </w:r>
      <w:r w:rsidR="00116352" w:rsidRPr="00776B4E">
        <w:rPr>
          <w:rFonts w:ascii="Helvetica" w:hAnsi="Helvetica" w:cs="Arial Narrow"/>
          <w:b/>
          <w:bCs/>
          <w:color w:val="000000" w:themeColor="text1"/>
          <w:sz w:val="18"/>
          <w:szCs w:val="18"/>
        </w:rPr>
        <w:t>30. Juli 20</w:t>
      </w:r>
      <w:r w:rsidR="00776B4E" w:rsidRPr="00776B4E">
        <w:rPr>
          <w:rFonts w:ascii="Helvetica" w:hAnsi="Helvetica" w:cs="Arial Narrow"/>
          <w:b/>
          <w:bCs/>
          <w:color w:val="000000" w:themeColor="text1"/>
          <w:sz w:val="18"/>
          <w:szCs w:val="18"/>
        </w:rPr>
        <w:t>18</w:t>
      </w:r>
      <w:r w:rsidR="00116352" w:rsidRPr="00776B4E">
        <w:rPr>
          <w:rFonts w:ascii="Helvetica" w:hAnsi="Helvetica" w:cs="Arial Narrow"/>
          <w:color w:val="000000" w:themeColor="text1"/>
          <w:sz w:val="18"/>
          <w:szCs w:val="18"/>
        </w:rPr>
        <w:t xml:space="preserve">                                             </w:t>
      </w:r>
    </w:p>
    <w:p w14:paraId="63F35F9D" w14:textId="77777777" w:rsidR="00A55DCA" w:rsidRPr="00776B4E" w:rsidRDefault="00A55DCA" w:rsidP="00116352">
      <w:pPr>
        <w:rPr>
          <w:rFonts w:ascii="Helvetica" w:hAnsi="Helvetica"/>
          <w:b/>
          <w:color w:val="00B050"/>
          <w:sz w:val="52"/>
          <w:szCs w:val="52"/>
          <w:lang w:val="de-CH"/>
        </w:rPr>
      </w:pPr>
    </w:p>
    <w:sectPr w:rsidR="00A55DCA" w:rsidRPr="00776B4E" w:rsidSect="00FC4899">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7D80B" w14:textId="77777777" w:rsidR="00BF473C" w:rsidRDefault="00BF473C" w:rsidP="00A55DCA">
      <w:r>
        <w:separator/>
      </w:r>
    </w:p>
  </w:endnote>
  <w:endnote w:type="continuationSeparator" w:id="0">
    <w:p w14:paraId="5448A396" w14:textId="77777777" w:rsidR="00BF473C" w:rsidRDefault="00BF473C" w:rsidP="00A5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AED6A" w14:textId="466141E1" w:rsidR="00264E48" w:rsidRPr="00590D70" w:rsidRDefault="00264E48" w:rsidP="00264E48">
    <w:pPr>
      <w:tabs>
        <w:tab w:val="left" w:pos="4320"/>
      </w:tabs>
      <w:ind w:right="360"/>
      <w:jc w:val="center"/>
      <w:rPr>
        <w:rFonts w:ascii="Helvetica" w:hAnsi="Helvetica"/>
        <w:sz w:val="16"/>
        <w:szCs w:val="16"/>
      </w:rPr>
    </w:pPr>
    <w:r>
      <w:rPr>
        <w:rFonts w:ascii="Helvetica" w:hAnsi="Helvetica"/>
        <w:sz w:val="16"/>
        <w:szCs w:val="16"/>
      </w:rPr>
      <w:t>FM</w:t>
    </w:r>
    <w:r w:rsidRPr="00960601">
      <w:rPr>
        <w:rFonts w:ascii="Helvetica" w:hAnsi="Helvetica"/>
        <w:color w:val="A5A5A5" w:themeColor="accent3"/>
        <w:sz w:val="16"/>
        <w:szCs w:val="16"/>
      </w:rPr>
      <w:t>A</w:t>
    </w:r>
    <w:r>
      <w:rPr>
        <w:rFonts w:ascii="Helvetica" w:hAnsi="Helvetica"/>
        <w:sz w:val="16"/>
        <w:szCs w:val="16"/>
      </w:rPr>
      <w:t xml:space="preserve">S  </w:t>
    </w:r>
    <w:r w:rsidRPr="00590D70">
      <w:rPr>
        <w:rFonts w:ascii="Helvetica" w:hAnsi="Helvetica"/>
        <w:sz w:val="16"/>
        <w:szCs w:val="16"/>
      </w:rPr>
      <w:t xml:space="preserve">Ausbildungsleitung, </w:t>
    </w:r>
    <w:proofErr w:type="spellStart"/>
    <w:r w:rsidRPr="00590D70">
      <w:rPr>
        <w:rFonts w:ascii="Helvetica" w:hAnsi="Helvetica"/>
        <w:sz w:val="16"/>
        <w:szCs w:val="16"/>
      </w:rPr>
      <w:t>Hartlisbergstrasse</w:t>
    </w:r>
    <w:proofErr w:type="spellEnd"/>
    <w:r w:rsidRPr="00590D70">
      <w:rPr>
        <w:rFonts w:ascii="Helvetica" w:hAnsi="Helvetica"/>
        <w:sz w:val="16"/>
        <w:szCs w:val="16"/>
      </w:rPr>
      <w:t xml:space="preserve"> 47, CH-3612 Steffisburg</w:t>
    </w:r>
  </w:p>
  <w:p w14:paraId="0372B44F" w14:textId="77777777" w:rsidR="00264E48" w:rsidRPr="00216AA2" w:rsidRDefault="00264E48" w:rsidP="00264E48">
    <w:pPr>
      <w:tabs>
        <w:tab w:val="left" w:pos="4320"/>
      </w:tabs>
      <w:jc w:val="center"/>
      <w:rPr>
        <w:rFonts w:ascii="Helvetica" w:hAnsi="Helvetica"/>
        <w:sz w:val="16"/>
        <w:szCs w:val="16"/>
      </w:rPr>
    </w:pPr>
    <w:r w:rsidRPr="00590D70">
      <w:rPr>
        <w:rFonts w:ascii="Helvetica" w:hAnsi="Helvetica"/>
        <w:sz w:val="16"/>
        <w:szCs w:val="16"/>
      </w:rPr>
      <w:t xml:space="preserve">E-Mail: </w:t>
    </w:r>
    <w:r>
      <w:rPr>
        <w:rFonts w:ascii="Helvetica" w:hAnsi="Helvetica"/>
        <w:color w:val="000000" w:themeColor="text1"/>
        <w:sz w:val="16"/>
        <w:szCs w:val="16"/>
      </w:rPr>
      <w:t>schwarz@fachschulemusiktherapie.ch</w:t>
    </w:r>
    <w:r w:rsidRPr="00590D70">
      <w:rPr>
        <w:rFonts w:ascii="Helvetica" w:hAnsi="Helvetica"/>
        <w:sz w:val="16"/>
        <w:szCs w:val="16"/>
      </w:rPr>
      <w:t xml:space="preserve">  Web: www.</w:t>
    </w:r>
    <w:r>
      <w:rPr>
        <w:rFonts w:ascii="Helvetica" w:hAnsi="Helvetica"/>
        <w:sz w:val="16"/>
        <w:szCs w:val="16"/>
      </w:rPr>
      <w:t>musiktherapeut</w:t>
    </w:r>
    <w:r w:rsidRPr="00590D70">
      <w:rPr>
        <w:rFonts w:ascii="Helvetica" w:hAnsi="Helvetica"/>
        <w:sz w:val="16"/>
        <w:szCs w:val="16"/>
      </w:rPr>
      <w:t>.ch</w:t>
    </w:r>
  </w:p>
  <w:p w14:paraId="332F798D" w14:textId="348D2CC2" w:rsidR="008F616E" w:rsidRPr="00264E48" w:rsidRDefault="008F616E" w:rsidP="00264E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28F06" w14:textId="77777777" w:rsidR="00BF473C" w:rsidRDefault="00BF473C" w:rsidP="00A55DCA">
      <w:r>
        <w:separator/>
      </w:r>
    </w:p>
  </w:footnote>
  <w:footnote w:type="continuationSeparator" w:id="0">
    <w:p w14:paraId="3BA99C84" w14:textId="77777777" w:rsidR="00BF473C" w:rsidRDefault="00BF473C" w:rsidP="00A5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6FA6" w14:textId="31062D29" w:rsidR="00A55DCA" w:rsidRDefault="00780EB3" w:rsidP="00A55DCA">
    <w:pPr>
      <w:pStyle w:val="Kopfzeile"/>
    </w:pPr>
    <w:r w:rsidRPr="00780EB3">
      <w:ptab w:relativeTo="margin" w:alignment="center" w:leader="none"/>
    </w:r>
    <w:r w:rsidRPr="00780EB3">
      <w:ptab w:relativeTo="margin" w:alignment="right" w:leader="none"/>
    </w:r>
    <w:r>
      <w:rPr>
        <w:noProof/>
      </w:rPr>
      <w:drawing>
        <wp:inline distT="0" distB="0" distL="0" distR="0" wp14:anchorId="4592DA64" wp14:editId="63CE508C">
          <wp:extent cx="1161749" cy="74352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179932" cy="755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95F"/>
    <w:multiLevelType w:val="hybridMultilevel"/>
    <w:tmpl w:val="165C4ED0"/>
    <w:lvl w:ilvl="0" w:tplc="4DB8F8E2">
      <w:start w:val="16"/>
      <w:numFmt w:val="bullet"/>
      <w:lvlText w:val="-"/>
      <w:lvlJc w:val="left"/>
      <w:pPr>
        <w:ind w:left="1068" w:hanging="360"/>
      </w:pPr>
      <w:rPr>
        <w:rFonts w:ascii="Calibri" w:eastAsiaTheme="minorHAnsi" w:hAnsi="Calibri" w:cs="Calibri" w:hint="default"/>
      </w:rPr>
    </w:lvl>
    <w:lvl w:ilvl="1" w:tplc="4DB8F8E2">
      <w:start w:val="16"/>
      <w:numFmt w:val="bullet"/>
      <w:lvlText w:val="-"/>
      <w:lvlJc w:val="left"/>
      <w:pPr>
        <w:ind w:left="1788" w:hanging="360"/>
      </w:pPr>
      <w:rPr>
        <w:rFonts w:ascii="Calibri" w:eastAsiaTheme="minorHAnsi" w:hAnsi="Calibri" w:cs="Calibri"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23F40154"/>
    <w:multiLevelType w:val="hybridMultilevel"/>
    <w:tmpl w:val="E60AAACE"/>
    <w:lvl w:ilvl="0" w:tplc="4DB8F8E2">
      <w:start w:val="16"/>
      <w:numFmt w:val="bullet"/>
      <w:lvlText w:val="-"/>
      <w:lvlJc w:val="left"/>
      <w:pPr>
        <w:ind w:left="1068" w:hanging="360"/>
      </w:pPr>
      <w:rPr>
        <w:rFonts w:ascii="Calibri" w:eastAsiaTheme="minorHAnsi" w:hAnsi="Calibri" w:cs="Calibri" w:hint="default"/>
      </w:rPr>
    </w:lvl>
    <w:lvl w:ilvl="1" w:tplc="4DB8F8E2">
      <w:start w:val="16"/>
      <w:numFmt w:val="bullet"/>
      <w:lvlText w:val="-"/>
      <w:lvlJc w:val="left"/>
      <w:pPr>
        <w:ind w:left="1788" w:hanging="360"/>
      </w:pPr>
      <w:rPr>
        <w:rFonts w:ascii="Calibri" w:eastAsiaTheme="minorHAnsi" w:hAnsi="Calibri" w:cs="Calibri" w:hint="default"/>
      </w:rPr>
    </w:lvl>
    <w:lvl w:ilvl="2" w:tplc="4DB8F8E2">
      <w:start w:val="16"/>
      <w:numFmt w:val="bullet"/>
      <w:lvlText w:val="-"/>
      <w:lvlJc w:val="left"/>
      <w:pPr>
        <w:ind w:left="2508" w:hanging="360"/>
      </w:pPr>
      <w:rPr>
        <w:rFonts w:ascii="Calibri" w:eastAsiaTheme="minorHAnsi" w:hAnsi="Calibri" w:cs="Calibri"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D746DF0"/>
    <w:multiLevelType w:val="hybridMultilevel"/>
    <w:tmpl w:val="B2E8E448"/>
    <w:lvl w:ilvl="0" w:tplc="00050407">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B01366"/>
    <w:multiLevelType w:val="hybridMultilevel"/>
    <w:tmpl w:val="D780D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F82CF7"/>
    <w:multiLevelType w:val="hybridMultilevel"/>
    <w:tmpl w:val="8460C044"/>
    <w:lvl w:ilvl="0" w:tplc="4DB8F8E2">
      <w:start w:val="1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541410"/>
    <w:multiLevelType w:val="hybridMultilevel"/>
    <w:tmpl w:val="A2BA5B50"/>
    <w:lvl w:ilvl="0" w:tplc="4DB8F8E2">
      <w:start w:val="16"/>
      <w:numFmt w:val="bullet"/>
      <w:lvlText w:val="-"/>
      <w:lvlJc w:val="left"/>
      <w:pPr>
        <w:ind w:left="1776" w:hanging="360"/>
      </w:pPr>
      <w:rPr>
        <w:rFonts w:ascii="Calibri" w:eastAsiaTheme="minorHAnsi" w:hAnsi="Calibri" w:cs="Calibr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6" w15:restartNumberingAfterBreak="0">
    <w:nsid w:val="5DA12323"/>
    <w:multiLevelType w:val="hybridMultilevel"/>
    <w:tmpl w:val="80E0B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3E352F"/>
    <w:multiLevelType w:val="hybridMultilevel"/>
    <w:tmpl w:val="900C9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A776B2"/>
    <w:multiLevelType w:val="hybridMultilevel"/>
    <w:tmpl w:val="B6D4533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72084"/>
    <w:multiLevelType w:val="hybridMultilevel"/>
    <w:tmpl w:val="19E6ECD2"/>
    <w:lvl w:ilvl="0" w:tplc="4DB8F8E2">
      <w:start w:val="16"/>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6"/>
  </w:num>
  <w:num w:numId="2">
    <w:abstractNumId w:val="1"/>
  </w:num>
  <w:num w:numId="3">
    <w:abstractNumId w:val="9"/>
  </w:num>
  <w:num w:numId="4">
    <w:abstractNumId w:val="5"/>
  </w:num>
  <w:num w:numId="5">
    <w:abstractNumId w:val="0"/>
  </w:num>
  <w:num w:numId="6">
    <w:abstractNumId w:val="4"/>
  </w:num>
  <w:num w:numId="7">
    <w:abstractNumId w:val="3"/>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A"/>
    <w:rsid w:val="000418BA"/>
    <w:rsid w:val="00057D9E"/>
    <w:rsid w:val="00086C94"/>
    <w:rsid w:val="000A35F7"/>
    <w:rsid w:val="00116352"/>
    <w:rsid w:val="00185062"/>
    <w:rsid w:val="00194383"/>
    <w:rsid w:val="00246C26"/>
    <w:rsid w:val="00264E48"/>
    <w:rsid w:val="002E6C4E"/>
    <w:rsid w:val="00327DCE"/>
    <w:rsid w:val="004A1E8D"/>
    <w:rsid w:val="004B49F4"/>
    <w:rsid w:val="004E3C4C"/>
    <w:rsid w:val="00544AAA"/>
    <w:rsid w:val="00592F3E"/>
    <w:rsid w:val="005F4CF4"/>
    <w:rsid w:val="0067429B"/>
    <w:rsid w:val="006834B5"/>
    <w:rsid w:val="006B1D58"/>
    <w:rsid w:val="006F1F32"/>
    <w:rsid w:val="00720B7C"/>
    <w:rsid w:val="007210E4"/>
    <w:rsid w:val="00776B4E"/>
    <w:rsid w:val="00780EB3"/>
    <w:rsid w:val="008F616E"/>
    <w:rsid w:val="008F7D26"/>
    <w:rsid w:val="0093652D"/>
    <w:rsid w:val="00946C20"/>
    <w:rsid w:val="009A4D4A"/>
    <w:rsid w:val="009B2DB9"/>
    <w:rsid w:val="00A55DCA"/>
    <w:rsid w:val="00B1654C"/>
    <w:rsid w:val="00BD422A"/>
    <w:rsid w:val="00BE3009"/>
    <w:rsid w:val="00BF473C"/>
    <w:rsid w:val="00C827B4"/>
    <w:rsid w:val="00CB2479"/>
    <w:rsid w:val="00CC78B0"/>
    <w:rsid w:val="00D266CF"/>
    <w:rsid w:val="00D91345"/>
    <w:rsid w:val="00DC1836"/>
    <w:rsid w:val="00DE15B2"/>
    <w:rsid w:val="00E50D09"/>
    <w:rsid w:val="00F1247A"/>
    <w:rsid w:val="00F37045"/>
    <w:rsid w:val="00FA730C"/>
    <w:rsid w:val="00FB5C94"/>
    <w:rsid w:val="00FC4899"/>
    <w:rsid w:val="00FD68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0FCE"/>
  <w15:chartTrackingRefBased/>
  <w15:docId w15:val="{273CB326-13F6-4D40-89F2-71867CFB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5DCA"/>
    <w:pPr>
      <w:tabs>
        <w:tab w:val="center" w:pos="4536"/>
        <w:tab w:val="right" w:pos="9072"/>
      </w:tabs>
    </w:pPr>
  </w:style>
  <w:style w:type="character" w:customStyle="1" w:styleId="KopfzeileZchn">
    <w:name w:val="Kopfzeile Zchn"/>
    <w:basedOn w:val="Absatz-Standardschriftart"/>
    <w:link w:val="Kopfzeile"/>
    <w:uiPriority w:val="99"/>
    <w:rsid w:val="00A55DCA"/>
  </w:style>
  <w:style w:type="paragraph" w:styleId="Fuzeile">
    <w:name w:val="footer"/>
    <w:basedOn w:val="Standard"/>
    <w:link w:val="FuzeileZchn"/>
    <w:uiPriority w:val="99"/>
    <w:unhideWhenUsed/>
    <w:rsid w:val="00A55DCA"/>
    <w:pPr>
      <w:tabs>
        <w:tab w:val="center" w:pos="4536"/>
        <w:tab w:val="right" w:pos="9072"/>
      </w:tabs>
    </w:pPr>
  </w:style>
  <w:style w:type="character" w:customStyle="1" w:styleId="FuzeileZchn">
    <w:name w:val="Fußzeile Zchn"/>
    <w:basedOn w:val="Absatz-Standardschriftart"/>
    <w:link w:val="Fuzeile"/>
    <w:uiPriority w:val="99"/>
    <w:rsid w:val="00A55DCA"/>
  </w:style>
  <w:style w:type="paragraph" w:styleId="Listenabsatz">
    <w:name w:val="List Paragraph"/>
    <w:basedOn w:val="Standard"/>
    <w:uiPriority w:val="34"/>
    <w:qFormat/>
    <w:rsid w:val="00A55DCA"/>
    <w:pPr>
      <w:ind w:left="720"/>
      <w:contextualSpacing/>
    </w:pPr>
  </w:style>
  <w:style w:type="paragraph" w:styleId="Textkrper">
    <w:name w:val="Body Text"/>
    <w:basedOn w:val="Standard"/>
    <w:link w:val="TextkrperZchn"/>
    <w:rsid w:val="00DE15B2"/>
    <w:rPr>
      <w:rFonts w:ascii="Tahoma" w:eastAsia="Times" w:hAnsi="Tahoma" w:cs="Times New Roman"/>
      <w:b/>
      <w:noProof/>
      <w:sz w:val="28"/>
      <w:szCs w:val="20"/>
      <w:lang w:eastAsia="de-DE"/>
    </w:rPr>
  </w:style>
  <w:style w:type="character" w:customStyle="1" w:styleId="TextkrperZchn">
    <w:name w:val="Textkörper Zchn"/>
    <w:basedOn w:val="Absatz-Standardschriftart"/>
    <w:link w:val="Textkrper"/>
    <w:rsid w:val="00DE15B2"/>
    <w:rPr>
      <w:rFonts w:ascii="Tahoma" w:eastAsia="Times" w:hAnsi="Tahoma" w:cs="Times New Roman"/>
      <w:b/>
      <w:noProof/>
      <w:sz w:val="28"/>
      <w:szCs w:val="20"/>
      <w:lang w:eastAsia="de-DE"/>
    </w:rPr>
  </w:style>
  <w:style w:type="character" w:styleId="Hyperlink">
    <w:name w:val="Hyperlink"/>
    <w:basedOn w:val="Absatz-Standardschriftart"/>
    <w:uiPriority w:val="99"/>
    <w:unhideWhenUsed/>
    <w:rsid w:val="00FD688A"/>
    <w:rPr>
      <w:color w:val="0563C1" w:themeColor="hyperlink"/>
      <w:u w:val="single"/>
    </w:rPr>
  </w:style>
  <w:style w:type="character" w:styleId="NichtaufgelsteErwhnung">
    <w:name w:val="Unresolved Mention"/>
    <w:basedOn w:val="Absatz-Standardschriftart"/>
    <w:uiPriority w:val="99"/>
    <w:rsid w:val="00FD688A"/>
    <w:rPr>
      <w:color w:val="605E5C"/>
      <w:shd w:val="clear" w:color="auto" w:fill="E1DFDD"/>
    </w:rPr>
  </w:style>
  <w:style w:type="paragraph" w:styleId="StandardWeb">
    <w:name w:val="Normal (Web)"/>
    <w:basedOn w:val="Standard"/>
    <w:uiPriority w:val="99"/>
    <w:unhideWhenUsed/>
    <w:rsid w:val="00D91345"/>
    <w:pPr>
      <w:spacing w:before="100" w:beforeAutospacing="1" w:after="100" w:afterAutospacing="1"/>
    </w:pPr>
    <w:rPr>
      <w:rFonts w:ascii="Times New Roman" w:eastAsia="Times New Roman" w:hAnsi="Times New Roman" w:cs="Times New Roman"/>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131">
      <w:bodyDiv w:val="1"/>
      <w:marLeft w:val="0"/>
      <w:marRight w:val="0"/>
      <w:marTop w:val="0"/>
      <w:marBottom w:val="0"/>
      <w:divBdr>
        <w:top w:val="none" w:sz="0" w:space="0" w:color="auto"/>
        <w:left w:val="none" w:sz="0" w:space="0" w:color="auto"/>
        <w:bottom w:val="none" w:sz="0" w:space="0" w:color="auto"/>
        <w:right w:val="none" w:sz="0" w:space="0" w:color="auto"/>
      </w:divBdr>
      <w:divsChild>
        <w:div w:id="1835335750">
          <w:marLeft w:val="0"/>
          <w:marRight w:val="0"/>
          <w:marTop w:val="0"/>
          <w:marBottom w:val="0"/>
          <w:divBdr>
            <w:top w:val="none" w:sz="0" w:space="0" w:color="auto"/>
            <w:left w:val="none" w:sz="0" w:space="0" w:color="auto"/>
            <w:bottom w:val="none" w:sz="0" w:space="0" w:color="auto"/>
            <w:right w:val="none" w:sz="0" w:space="0" w:color="auto"/>
          </w:divBdr>
          <w:divsChild>
            <w:div w:id="1832334559">
              <w:marLeft w:val="0"/>
              <w:marRight w:val="0"/>
              <w:marTop w:val="0"/>
              <w:marBottom w:val="0"/>
              <w:divBdr>
                <w:top w:val="none" w:sz="0" w:space="0" w:color="auto"/>
                <w:left w:val="none" w:sz="0" w:space="0" w:color="auto"/>
                <w:bottom w:val="none" w:sz="0" w:space="0" w:color="auto"/>
                <w:right w:val="none" w:sz="0" w:space="0" w:color="auto"/>
              </w:divBdr>
              <w:divsChild>
                <w:div w:id="204606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203">
      <w:bodyDiv w:val="1"/>
      <w:marLeft w:val="0"/>
      <w:marRight w:val="0"/>
      <w:marTop w:val="0"/>
      <w:marBottom w:val="0"/>
      <w:divBdr>
        <w:top w:val="none" w:sz="0" w:space="0" w:color="auto"/>
        <w:left w:val="none" w:sz="0" w:space="0" w:color="auto"/>
        <w:bottom w:val="none" w:sz="0" w:space="0" w:color="auto"/>
        <w:right w:val="none" w:sz="0" w:space="0" w:color="auto"/>
      </w:divBdr>
    </w:div>
    <w:div w:id="139269657">
      <w:bodyDiv w:val="1"/>
      <w:marLeft w:val="0"/>
      <w:marRight w:val="0"/>
      <w:marTop w:val="0"/>
      <w:marBottom w:val="0"/>
      <w:divBdr>
        <w:top w:val="none" w:sz="0" w:space="0" w:color="auto"/>
        <w:left w:val="none" w:sz="0" w:space="0" w:color="auto"/>
        <w:bottom w:val="none" w:sz="0" w:space="0" w:color="auto"/>
        <w:right w:val="none" w:sz="0" w:space="0" w:color="auto"/>
      </w:divBdr>
      <w:divsChild>
        <w:div w:id="405307001">
          <w:marLeft w:val="0"/>
          <w:marRight w:val="0"/>
          <w:marTop w:val="0"/>
          <w:marBottom w:val="0"/>
          <w:divBdr>
            <w:top w:val="none" w:sz="0" w:space="0" w:color="auto"/>
            <w:left w:val="none" w:sz="0" w:space="0" w:color="auto"/>
            <w:bottom w:val="none" w:sz="0" w:space="0" w:color="auto"/>
            <w:right w:val="none" w:sz="0" w:space="0" w:color="auto"/>
          </w:divBdr>
          <w:divsChild>
            <w:div w:id="1099570842">
              <w:marLeft w:val="0"/>
              <w:marRight w:val="0"/>
              <w:marTop w:val="0"/>
              <w:marBottom w:val="0"/>
              <w:divBdr>
                <w:top w:val="none" w:sz="0" w:space="0" w:color="auto"/>
                <w:left w:val="none" w:sz="0" w:space="0" w:color="auto"/>
                <w:bottom w:val="none" w:sz="0" w:space="0" w:color="auto"/>
                <w:right w:val="none" w:sz="0" w:space="0" w:color="auto"/>
              </w:divBdr>
              <w:divsChild>
                <w:div w:id="447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8466">
      <w:bodyDiv w:val="1"/>
      <w:marLeft w:val="0"/>
      <w:marRight w:val="0"/>
      <w:marTop w:val="0"/>
      <w:marBottom w:val="0"/>
      <w:divBdr>
        <w:top w:val="none" w:sz="0" w:space="0" w:color="auto"/>
        <w:left w:val="none" w:sz="0" w:space="0" w:color="auto"/>
        <w:bottom w:val="none" w:sz="0" w:space="0" w:color="auto"/>
        <w:right w:val="none" w:sz="0" w:space="0" w:color="auto"/>
      </w:divBdr>
    </w:div>
    <w:div w:id="383674627">
      <w:bodyDiv w:val="1"/>
      <w:marLeft w:val="0"/>
      <w:marRight w:val="0"/>
      <w:marTop w:val="0"/>
      <w:marBottom w:val="0"/>
      <w:divBdr>
        <w:top w:val="none" w:sz="0" w:space="0" w:color="auto"/>
        <w:left w:val="none" w:sz="0" w:space="0" w:color="auto"/>
        <w:bottom w:val="none" w:sz="0" w:space="0" w:color="auto"/>
        <w:right w:val="none" w:sz="0" w:space="0" w:color="auto"/>
      </w:divBdr>
      <w:divsChild>
        <w:div w:id="1892843293">
          <w:marLeft w:val="0"/>
          <w:marRight w:val="0"/>
          <w:marTop w:val="0"/>
          <w:marBottom w:val="0"/>
          <w:divBdr>
            <w:top w:val="none" w:sz="0" w:space="0" w:color="auto"/>
            <w:left w:val="none" w:sz="0" w:space="0" w:color="auto"/>
            <w:bottom w:val="none" w:sz="0" w:space="0" w:color="auto"/>
            <w:right w:val="none" w:sz="0" w:space="0" w:color="auto"/>
          </w:divBdr>
          <w:divsChild>
            <w:div w:id="740712114">
              <w:marLeft w:val="0"/>
              <w:marRight w:val="0"/>
              <w:marTop w:val="0"/>
              <w:marBottom w:val="0"/>
              <w:divBdr>
                <w:top w:val="none" w:sz="0" w:space="0" w:color="auto"/>
                <w:left w:val="none" w:sz="0" w:space="0" w:color="auto"/>
                <w:bottom w:val="none" w:sz="0" w:space="0" w:color="auto"/>
                <w:right w:val="none" w:sz="0" w:space="0" w:color="auto"/>
              </w:divBdr>
              <w:divsChild>
                <w:div w:id="13853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9407">
      <w:bodyDiv w:val="1"/>
      <w:marLeft w:val="0"/>
      <w:marRight w:val="0"/>
      <w:marTop w:val="0"/>
      <w:marBottom w:val="0"/>
      <w:divBdr>
        <w:top w:val="none" w:sz="0" w:space="0" w:color="auto"/>
        <w:left w:val="none" w:sz="0" w:space="0" w:color="auto"/>
        <w:bottom w:val="none" w:sz="0" w:space="0" w:color="auto"/>
        <w:right w:val="none" w:sz="0" w:space="0" w:color="auto"/>
      </w:divBdr>
      <w:divsChild>
        <w:div w:id="1152020825">
          <w:marLeft w:val="0"/>
          <w:marRight w:val="0"/>
          <w:marTop w:val="0"/>
          <w:marBottom w:val="0"/>
          <w:divBdr>
            <w:top w:val="none" w:sz="0" w:space="0" w:color="auto"/>
            <w:left w:val="none" w:sz="0" w:space="0" w:color="auto"/>
            <w:bottom w:val="none" w:sz="0" w:space="0" w:color="auto"/>
            <w:right w:val="none" w:sz="0" w:space="0" w:color="auto"/>
          </w:divBdr>
        </w:div>
        <w:div w:id="526528299">
          <w:marLeft w:val="0"/>
          <w:marRight w:val="0"/>
          <w:marTop w:val="0"/>
          <w:marBottom w:val="0"/>
          <w:divBdr>
            <w:top w:val="none" w:sz="0" w:space="0" w:color="auto"/>
            <w:left w:val="none" w:sz="0" w:space="0" w:color="auto"/>
            <w:bottom w:val="none" w:sz="0" w:space="0" w:color="auto"/>
            <w:right w:val="none" w:sz="0" w:space="0" w:color="auto"/>
          </w:divBdr>
        </w:div>
      </w:divsChild>
    </w:div>
    <w:div w:id="887572622">
      <w:bodyDiv w:val="1"/>
      <w:marLeft w:val="0"/>
      <w:marRight w:val="0"/>
      <w:marTop w:val="0"/>
      <w:marBottom w:val="0"/>
      <w:divBdr>
        <w:top w:val="none" w:sz="0" w:space="0" w:color="auto"/>
        <w:left w:val="none" w:sz="0" w:space="0" w:color="auto"/>
        <w:bottom w:val="none" w:sz="0" w:space="0" w:color="auto"/>
        <w:right w:val="none" w:sz="0" w:space="0" w:color="auto"/>
      </w:divBdr>
    </w:div>
    <w:div w:id="1259175029">
      <w:bodyDiv w:val="1"/>
      <w:marLeft w:val="0"/>
      <w:marRight w:val="0"/>
      <w:marTop w:val="0"/>
      <w:marBottom w:val="0"/>
      <w:divBdr>
        <w:top w:val="none" w:sz="0" w:space="0" w:color="auto"/>
        <w:left w:val="none" w:sz="0" w:space="0" w:color="auto"/>
        <w:bottom w:val="none" w:sz="0" w:space="0" w:color="auto"/>
        <w:right w:val="none" w:sz="0" w:space="0" w:color="auto"/>
      </w:divBdr>
    </w:div>
    <w:div w:id="1290550427">
      <w:bodyDiv w:val="1"/>
      <w:marLeft w:val="0"/>
      <w:marRight w:val="0"/>
      <w:marTop w:val="0"/>
      <w:marBottom w:val="0"/>
      <w:divBdr>
        <w:top w:val="none" w:sz="0" w:space="0" w:color="auto"/>
        <w:left w:val="none" w:sz="0" w:space="0" w:color="auto"/>
        <w:bottom w:val="none" w:sz="0" w:space="0" w:color="auto"/>
        <w:right w:val="none" w:sz="0" w:space="0" w:color="auto"/>
      </w:divBdr>
    </w:div>
    <w:div w:id="1563904738">
      <w:bodyDiv w:val="1"/>
      <w:marLeft w:val="0"/>
      <w:marRight w:val="0"/>
      <w:marTop w:val="0"/>
      <w:marBottom w:val="0"/>
      <w:divBdr>
        <w:top w:val="none" w:sz="0" w:space="0" w:color="auto"/>
        <w:left w:val="none" w:sz="0" w:space="0" w:color="auto"/>
        <w:bottom w:val="none" w:sz="0" w:space="0" w:color="auto"/>
        <w:right w:val="none" w:sz="0" w:space="0" w:color="auto"/>
      </w:divBdr>
      <w:divsChild>
        <w:div w:id="123818763">
          <w:marLeft w:val="0"/>
          <w:marRight w:val="0"/>
          <w:marTop w:val="0"/>
          <w:marBottom w:val="0"/>
          <w:divBdr>
            <w:top w:val="none" w:sz="0" w:space="0" w:color="auto"/>
            <w:left w:val="none" w:sz="0" w:space="0" w:color="auto"/>
            <w:bottom w:val="none" w:sz="0" w:space="0" w:color="auto"/>
            <w:right w:val="none" w:sz="0" w:space="0" w:color="auto"/>
          </w:divBdr>
          <w:divsChild>
            <w:div w:id="1278685551">
              <w:marLeft w:val="0"/>
              <w:marRight w:val="0"/>
              <w:marTop w:val="0"/>
              <w:marBottom w:val="0"/>
              <w:divBdr>
                <w:top w:val="none" w:sz="0" w:space="0" w:color="auto"/>
                <w:left w:val="none" w:sz="0" w:space="0" w:color="auto"/>
                <w:bottom w:val="none" w:sz="0" w:space="0" w:color="auto"/>
                <w:right w:val="none" w:sz="0" w:space="0" w:color="auto"/>
              </w:divBdr>
              <w:divsChild>
                <w:div w:id="4065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527825">
      <w:bodyDiv w:val="1"/>
      <w:marLeft w:val="0"/>
      <w:marRight w:val="0"/>
      <w:marTop w:val="0"/>
      <w:marBottom w:val="0"/>
      <w:divBdr>
        <w:top w:val="none" w:sz="0" w:space="0" w:color="auto"/>
        <w:left w:val="none" w:sz="0" w:space="0" w:color="auto"/>
        <w:bottom w:val="none" w:sz="0" w:space="0" w:color="auto"/>
        <w:right w:val="none" w:sz="0" w:space="0" w:color="auto"/>
      </w:divBdr>
      <w:divsChild>
        <w:div w:id="1422337249">
          <w:marLeft w:val="0"/>
          <w:marRight w:val="0"/>
          <w:marTop w:val="0"/>
          <w:marBottom w:val="0"/>
          <w:divBdr>
            <w:top w:val="none" w:sz="0" w:space="0" w:color="auto"/>
            <w:left w:val="none" w:sz="0" w:space="0" w:color="auto"/>
            <w:bottom w:val="none" w:sz="0" w:space="0" w:color="auto"/>
            <w:right w:val="none" w:sz="0" w:space="0" w:color="auto"/>
          </w:divBdr>
          <w:divsChild>
            <w:div w:id="449127999">
              <w:marLeft w:val="0"/>
              <w:marRight w:val="0"/>
              <w:marTop w:val="0"/>
              <w:marBottom w:val="0"/>
              <w:divBdr>
                <w:top w:val="none" w:sz="0" w:space="0" w:color="auto"/>
                <w:left w:val="none" w:sz="0" w:space="0" w:color="auto"/>
                <w:bottom w:val="none" w:sz="0" w:space="0" w:color="auto"/>
                <w:right w:val="none" w:sz="0" w:space="0" w:color="auto"/>
              </w:divBdr>
              <w:divsChild>
                <w:div w:id="6739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18978">
      <w:bodyDiv w:val="1"/>
      <w:marLeft w:val="0"/>
      <w:marRight w:val="0"/>
      <w:marTop w:val="0"/>
      <w:marBottom w:val="0"/>
      <w:divBdr>
        <w:top w:val="none" w:sz="0" w:space="0" w:color="auto"/>
        <w:left w:val="none" w:sz="0" w:space="0" w:color="auto"/>
        <w:bottom w:val="none" w:sz="0" w:space="0" w:color="auto"/>
        <w:right w:val="none" w:sz="0" w:space="0" w:color="auto"/>
      </w:divBdr>
      <w:divsChild>
        <w:div w:id="1129934295">
          <w:marLeft w:val="0"/>
          <w:marRight w:val="0"/>
          <w:marTop w:val="0"/>
          <w:marBottom w:val="0"/>
          <w:divBdr>
            <w:top w:val="none" w:sz="0" w:space="0" w:color="auto"/>
            <w:left w:val="none" w:sz="0" w:space="0" w:color="auto"/>
            <w:bottom w:val="none" w:sz="0" w:space="0" w:color="auto"/>
            <w:right w:val="none" w:sz="0" w:space="0" w:color="auto"/>
          </w:divBdr>
          <w:divsChild>
            <w:div w:id="1487093566">
              <w:marLeft w:val="0"/>
              <w:marRight w:val="0"/>
              <w:marTop w:val="0"/>
              <w:marBottom w:val="0"/>
              <w:divBdr>
                <w:top w:val="none" w:sz="0" w:space="0" w:color="auto"/>
                <w:left w:val="none" w:sz="0" w:space="0" w:color="auto"/>
                <w:bottom w:val="none" w:sz="0" w:space="0" w:color="auto"/>
                <w:right w:val="none" w:sz="0" w:space="0" w:color="auto"/>
              </w:divBdr>
              <w:divsChild>
                <w:div w:id="6485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6229">
      <w:bodyDiv w:val="1"/>
      <w:marLeft w:val="0"/>
      <w:marRight w:val="0"/>
      <w:marTop w:val="0"/>
      <w:marBottom w:val="0"/>
      <w:divBdr>
        <w:top w:val="none" w:sz="0" w:space="0" w:color="auto"/>
        <w:left w:val="none" w:sz="0" w:space="0" w:color="auto"/>
        <w:bottom w:val="none" w:sz="0" w:space="0" w:color="auto"/>
        <w:right w:val="none" w:sz="0" w:space="0" w:color="auto"/>
      </w:divBdr>
    </w:div>
    <w:div w:id="1931817911">
      <w:bodyDiv w:val="1"/>
      <w:marLeft w:val="0"/>
      <w:marRight w:val="0"/>
      <w:marTop w:val="0"/>
      <w:marBottom w:val="0"/>
      <w:divBdr>
        <w:top w:val="none" w:sz="0" w:space="0" w:color="auto"/>
        <w:left w:val="none" w:sz="0" w:space="0" w:color="auto"/>
        <w:bottom w:val="none" w:sz="0" w:space="0" w:color="auto"/>
        <w:right w:val="none" w:sz="0" w:space="0" w:color="auto"/>
      </w:divBdr>
      <w:divsChild>
        <w:div w:id="1869097223">
          <w:marLeft w:val="0"/>
          <w:marRight w:val="0"/>
          <w:marTop w:val="0"/>
          <w:marBottom w:val="0"/>
          <w:divBdr>
            <w:top w:val="none" w:sz="0" w:space="0" w:color="auto"/>
            <w:left w:val="none" w:sz="0" w:space="0" w:color="auto"/>
            <w:bottom w:val="none" w:sz="0" w:space="0" w:color="auto"/>
            <w:right w:val="none" w:sz="0" w:space="0" w:color="auto"/>
          </w:divBdr>
          <w:divsChild>
            <w:div w:id="216672729">
              <w:marLeft w:val="0"/>
              <w:marRight w:val="0"/>
              <w:marTop w:val="0"/>
              <w:marBottom w:val="0"/>
              <w:divBdr>
                <w:top w:val="none" w:sz="0" w:space="0" w:color="auto"/>
                <w:left w:val="none" w:sz="0" w:space="0" w:color="auto"/>
                <w:bottom w:val="none" w:sz="0" w:space="0" w:color="auto"/>
                <w:right w:val="none" w:sz="0" w:space="0" w:color="auto"/>
              </w:divBdr>
              <w:divsChild>
                <w:div w:id="11451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6203</Characters>
  <Application>Microsoft Office Word</Application>
  <DocSecurity>0</DocSecurity>
  <Lines>1240</Lines>
  <Paragraphs>287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Schwarz</dc:creator>
  <cp:keywords/>
  <dc:description/>
  <cp:lastModifiedBy>Benjamin Schwarz</cp:lastModifiedBy>
  <cp:revision>2</cp:revision>
  <cp:lastPrinted>2019-06-14T19:12:00Z</cp:lastPrinted>
  <dcterms:created xsi:type="dcterms:W3CDTF">2023-02-07T08:55:00Z</dcterms:created>
  <dcterms:modified xsi:type="dcterms:W3CDTF">2023-02-07T08:55:00Z</dcterms:modified>
</cp:coreProperties>
</file>